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EE69" w14:textId="77777777" w:rsidR="00AE4572" w:rsidRPr="00EA0BAF" w:rsidRDefault="0014090A" w:rsidP="0014090A">
      <w:pPr>
        <w:pStyle w:val="NoSpacing"/>
        <w:pBdr>
          <w:top w:val="single" w:sz="4" w:space="1" w:color="auto"/>
          <w:left w:val="single" w:sz="4" w:space="4" w:color="auto"/>
          <w:bottom w:val="single" w:sz="4" w:space="1" w:color="auto"/>
          <w:right w:val="single" w:sz="4" w:space="4" w:color="auto"/>
        </w:pBdr>
        <w:shd w:val="clear" w:color="auto" w:fill="E5B8B7" w:themeFill="accent2" w:themeFillTint="66"/>
        <w:jc w:val="center"/>
        <w:rPr>
          <w:rFonts w:ascii="Arial" w:hAnsi="Arial" w:cs="Arial"/>
          <w:b/>
          <w:sz w:val="44"/>
        </w:rPr>
      </w:pPr>
      <w:bookmarkStart w:id="0" w:name="_GoBack"/>
      <w:bookmarkEnd w:id="0"/>
      <w:r w:rsidRPr="00EA0BAF">
        <w:rPr>
          <w:rFonts w:ascii="Arial" w:hAnsi="Arial" w:cs="Arial"/>
          <w:b/>
          <w:sz w:val="44"/>
        </w:rPr>
        <w:t>DRONE PERMIT APPLICATION</w:t>
      </w:r>
    </w:p>
    <w:p w14:paraId="1760168D" w14:textId="77777777" w:rsidR="0014090A" w:rsidRPr="00EA0BAF" w:rsidRDefault="0014090A" w:rsidP="0014090A">
      <w:pPr>
        <w:jc w:val="center"/>
        <w:rPr>
          <w:rFonts w:ascii="Arial" w:hAnsi="Arial" w:cs="Arial"/>
          <w:b/>
          <w:sz w:val="28"/>
          <w:szCs w:val="28"/>
        </w:rPr>
      </w:pPr>
      <w:r w:rsidRPr="00EA0BAF">
        <w:rPr>
          <w:rFonts w:ascii="Arial" w:hAnsi="Arial" w:cs="Arial"/>
          <w:b/>
          <w:sz w:val="28"/>
          <w:szCs w:val="28"/>
        </w:rPr>
        <w:t>Application to fly a drone on Public Land Managed by Phillip Island Nature Park</w:t>
      </w:r>
    </w:p>
    <w:p w14:paraId="5C4DED72" w14:textId="77777777" w:rsidR="0014090A" w:rsidRPr="00EA0BAF" w:rsidRDefault="0014090A" w:rsidP="0014090A">
      <w:pPr>
        <w:pStyle w:val="MKHeading6"/>
        <w:numPr>
          <w:ilvl w:val="0"/>
          <w:numId w:val="0"/>
        </w:numPr>
        <w:rPr>
          <w:rFonts w:cs="Arial"/>
          <w:i/>
          <w:sz w:val="18"/>
          <w:szCs w:val="18"/>
        </w:rPr>
      </w:pPr>
      <w:r w:rsidRPr="00EA0BAF">
        <w:rPr>
          <w:rFonts w:cs="Arial"/>
          <w:i/>
          <w:sz w:val="18"/>
          <w:szCs w:val="18"/>
        </w:rPr>
        <w:t xml:space="preserve">Please complete the steps below and forward your application to Phillip Island Nature Park for assessment.  </w:t>
      </w:r>
    </w:p>
    <w:p w14:paraId="349B2088" w14:textId="77777777" w:rsidR="0014090A" w:rsidRPr="00EA0BAF" w:rsidRDefault="0014090A" w:rsidP="0014090A">
      <w:pPr>
        <w:pStyle w:val="MKHeading6"/>
        <w:numPr>
          <w:ilvl w:val="0"/>
          <w:numId w:val="0"/>
        </w:numPr>
        <w:jc w:val="left"/>
        <w:rPr>
          <w:rFonts w:cs="Arial"/>
          <w:i/>
          <w:sz w:val="8"/>
          <w:szCs w:val="8"/>
        </w:rPr>
      </w:pPr>
    </w:p>
    <w:p w14:paraId="3E3BCD62" w14:textId="77777777" w:rsidR="0014090A" w:rsidRPr="00EA0BAF" w:rsidRDefault="0014090A" w:rsidP="0014090A">
      <w:pPr>
        <w:spacing w:before="40" w:after="120" w:line="280" w:lineRule="atLeast"/>
        <w:rPr>
          <w:rFonts w:ascii="Arial" w:hAnsi="Arial" w:cs="Arial"/>
          <w:b/>
          <w:sz w:val="18"/>
          <w:szCs w:val="18"/>
        </w:rPr>
      </w:pPr>
      <w:r w:rsidRPr="00EA0BAF">
        <w:rPr>
          <w:rFonts w:ascii="Arial" w:hAnsi="Arial" w:cs="Arial"/>
          <w:b/>
          <w:sz w:val="18"/>
          <w:szCs w:val="18"/>
        </w:rPr>
        <w:t xml:space="preserve">Event Permit Applications will only be assessed when complete.  Processing time for a permit application is generally two weeks, depending on the nature of the proposal.  </w:t>
      </w:r>
    </w:p>
    <w:p w14:paraId="1743097D" w14:textId="77777777" w:rsidR="0014090A" w:rsidRPr="00EA0BAF" w:rsidRDefault="0014090A" w:rsidP="0014090A">
      <w:pPr>
        <w:pBdr>
          <w:top w:val="single" w:sz="4" w:space="1" w:color="auto"/>
          <w:left w:val="single" w:sz="4" w:space="1" w:color="auto"/>
          <w:bottom w:val="single" w:sz="4" w:space="2" w:color="auto"/>
          <w:right w:val="single" w:sz="4" w:space="4" w:color="auto"/>
        </w:pBdr>
        <w:shd w:val="clear" w:color="auto" w:fill="E5B8B7" w:themeFill="accent2" w:themeFillTint="66"/>
        <w:spacing w:before="40" w:after="40" w:line="280" w:lineRule="atLeast"/>
        <w:rPr>
          <w:rFonts w:ascii="Arial" w:hAnsi="Arial" w:cs="Arial"/>
          <w:b/>
          <w:sz w:val="24"/>
          <w:szCs w:val="24"/>
        </w:rPr>
      </w:pPr>
      <w:r w:rsidRPr="00EA0BAF">
        <w:rPr>
          <w:rFonts w:ascii="Arial" w:hAnsi="Arial" w:cs="Arial"/>
          <w:b/>
          <w:sz w:val="24"/>
          <w:szCs w:val="24"/>
        </w:rPr>
        <w:t>Event Permits</w:t>
      </w:r>
    </w:p>
    <w:p w14:paraId="01CFAE92" w14:textId="77777777" w:rsidR="0014090A" w:rsidRPr="00EA0BAF" w:rsidRDefault="0014090A" w:rsidP="0014090A">
      <w:pPr>
        <w:pBdr>
          <w:top w:val="single" w:sz="4" w:space="1" w:color="auto"/>
          <w:left w:val="single" w:sz="4" w:space="1" w:color="auto"/>
          <w:bottom w:val="single" w:sz="4" w:space="2" w:color="auto"/>
          <w:right w:val="single" w:sz="4" w:space="4" w:color="auto"/>
        </w:pBdr>
        <w:shd w:val="clear" w:color="auto" w:fill="E5B8B7" w:themeFill="accent2" w:themeFillTint="66"/>
        <w:tabs>
          <w:tab w:val="left" w:pos="567"/>
        </w:tabs>
        <w:spacing w:after="80" w:line="260" w:lineRule="atLeast"/>
        <w:rPr>
          <w:rFonts w:ascii="Arial" w:hAnsi="Arial" w:cs="Arial"/>
          <w:sz w:val="16"/>
          <w:szCs w:val="16"/>
        </w:rPr>
      </w:pPr>
      <w:r w:rsidRPr="00EA0BAF">
        <w:rPr>
          <w:rFonts w:ascii="Arial" w:hAnsi="Arial" w:cs="Arial"/>
          <w:sz w:val="16"/>
          <w:szCs w:val="16"/>
        </w:rPr>
        <w:sym w:font="Wingdings" w:char="F074"/>
      </w:r>
      <w:r w:rsidRPr="00EA0BAF">
        <w:rPr>
          <w:rFonts w:ascii="Arial" w:hAnsi="Arial" w:cs="Arial"/>
          <w:sz w:val="16"/>
          <w:szCs w:val="16"/>
        </w:rPr>
        <w:tab/>
        <w:t>Are not transferable*;</w:t>
      </w:r>
    </w:p>
    <w:p w14:paraId="1768C652" w14:textId="77777777" w:rsidR="0014090A" w:rsidRPr="00EA0BAF" w:rsidRDefault="0014090A" w:rsidP="0014090A">
      <w:pPr>
        <w:pBdr>
          <w:top w:val="single" w:sz="4" w:space="1" w:color="auto"/>
          <w:left w:val="single" w:sz="4" w:space="1" w:color="auto"/>
          <w:bottom w:val="single" w:sz="4" w:space="2" w:color="auto"/>
          <w:right w:val="single" w:sz="4" w:space="4" w:color="auto"/>
        </w:pBdr>
        <w:shd w:val="clear" w:color="auto" w:fill="E5B8B7" w:themeFill="accent2" w:themeFillTint="66"/>
        <w:tabs>
          <w:tab w:val="left" w:pos="567"/>
        </w:tabs>
        <w:spacing w:before="40" w:after="80" w:line="260" w:lineRule="atLeast"/>
        <w:rPr>
          <w:rFonts w:ascii="Arial" w:hAnsi="Arial" w:cs="Arial"/>
          <w:sz w:val="16"/>
          <w:szCs w:val="16"/>
        </w:rPr>
      </w:pPr>
      <w:r w:rsidRPr="00EA0BAF">
        <w:rPr>
          <w:rFonts w:ascii="Arial" w:hAnsi="Arial" w:cs="Arial"/>
          <w:sz w:val="16"/>
          <w:szCs w:val="16"/>
        </w:rPr>
        <w:sym w:font="Wingdings" w:char="F074"/>
      </w:r>
      <w:r w:rsidRPr="00EA0BAF">
        <w:rPr>
          <w:rFonts w:ascii="Arial" w:hAnsi="Arial" w:cs="Arial"/>
          <w:sz w:val="16"/>
          <w:szCs w:val="16"/>
        </w:rPr>
        <w:tab/>
        <w:t>Are for the use of the applicant specified in this form only;</w:t>
      </w:r>
    </w:p>
    <w:p w14:paraId="298D02DF" w14:textId="77777777" w:rsidR="0014090A" w:rsidRPr="00EA0BAF" w:rsidRDefault="0014090A" w:rsidP="0014090A">
      <w:pPr>
        <w:pBdr>
          <w:top w:val="single" w:sz="4" w:space="1" w:color="auto"/>
          <w:left w:val="single" w:sz="4" w:space="1" w:color="auto"/>
          <w:bottom w:val="single" w:sz="4" w:space="2" w:color="auto"/>
          <w:right w:val="single" w:sz="4" w:space="4" w:color="auto"/>
        </w:pBdr>
        <w:shd w:val="clear" w:color="auto" w:fill="E5B8B7" w:themeFill="accent2" w:themeFillTint="66"/>
        <w:tabs>
          <w:tab w:val="left" w:pos="567"/>
        </w:tabs>
        <w:spacing w:before="40" w:after="80" w:line="260" w:lineRule="atLeast"/>
        <w:ind w:left="567" w:hanging="567"/>
        <w:rPr>
          <w:rFonts w:ascii="Arial" w:hAnsi="Arial" w:cs="Arial"/>
          <w:sz w:val="16"/>
          <w:szCs w:val="16"/>
        </w:rPr>
      </w:pPr>
      <w:r w:rsidRPr="00EA0BAF">
        <w:rPr>
          <w:rFonts w:ascii="Arial" w:hAnsi="Arial" w:cs="Arial"/>
          <w:sz w:val="16"/>
          <w:szCs w:val="16"/>
        </w:rPr>
        <w:sym w:font="Wingdings" w:char="F074"/>
      </w:r>
      <w:r w:rsidRPr="00EA0BAF">
        <w:rPr>
          <w:rFonts w:ascii="Arial" w:hAnsi="Arial" w:cs="Arial"/>
          <w:sz w:val="16"/>
          <w:szCs w:val="16"/>
        </w:rPr>
        <w:tab/>
        <w:t xml:space="preserve">Are issued on the basis that the Permit Holder accepts the </w:t>
      </w:r>
      <w:r w:rsidRPr="00EA0BAF">
        <w:rPr>
          <w:rFonts w:ascii="Arial" w:hAnsi="Arial" w:cs="Arial"/>
          <w:sz w:val="16"/>
          <w:szCs w:val="16"/>
          <w:u w:val="single"/>
        </w:rPr>
        <w:t>all</w:t>
      </w:r>
      <w:r w:rsidRPr="00EA0BAF">
        <w:rPr>
          <w:rFonts w:ascii="Arial" w:hAnsi="Arial" w:cs="Arial"/>
          <w:sz w:val="16"/>
          <w:szCs w:val="16"/>
        </w:rPr>
        <w:t xml:space="preserve"> permit conditions.  Permit holders operating outside specified conditions risk permit suspension or cancellation;</w:t>
      </w:r>
    </w:p>
    <w:p w14:paraId="21B3EFA4" w14:textId="77777777" w:rsidR="0014090A" w:rsidRPr="00EA0BAF" w:rsidRDefault="0014090A" w:rsidP="0014090A">
      <w:pPr>
        <w:pBdr>
          <w:top w:val="single" w:sz="4" w:space="1" w:color="auto"/>
          <w:left w:val="single" w:sz="4" w:space="1" w:color="auto"/>
          <w:bottom w:val="single" w:sz="4" w:space="2" w:color="auto"/>
          <w:right w:val="single" w:sz="4" w:space="4" w:color="auto"/>
        </w:pBdr>
        <w:shd w:val="clear" w:color="auto" w:fill="E5B8B7" w:themeFill="accent2" w:themeFillTint="66"/>
        <w:tabs>
          <w:tab w:val="left" w:pos="567"/>
        </w:tabs>
        <w:spacing w:before="40" w:after="80" w:line="260" w:lineRule="atLeast"/>
        <w:rPr>
          <w:rFonts w:ascii="Arial" w:hAnsi="Arial" w:cs="Arial"/>
          <w:sz w:val="16"/>
          <w:szCs w:val="16"/>
        </w:rPr>
      </w:pPr>
      <w:r w:rsidRPr="00EA0BAF">
        <w:rPr>
          <w:rFonts w:ascii="Arial" w:hAnsi="Arial" w:cs="Arial"/>
          <w:sz w:val="16"/>
          <w:szCs w:val="16"/>
        </w:rPr>
        <w:sym w:font="Wingdings" w:char="F074"/>
      </w:r>
      <w:r w:rsidRPr="00EA0BAF">
        <w:rPr>
          <w:rFonts w:ascii="Arial" w:hAnsi="Arial" w:cs="Arial"/>
          <w:sz w:val="16"/>
          <w:szCs w:val="16"/>
        </w:rPr>
        <w:tab/>
        <w:t>Are only valid with Public Liability Insurance or WorkCover (if applicable);</w:t>
      </w:r>
    </w:p>
    <w:p w14:paraId="0EFD3D20" w14:textId="77777777" w:rsidR="0014090A" w:rsidRPr="00EA0BAF" w:rsidRDefault="0014090A" w:rsidP="0014090A">
      <w:pPr>
        <w:pBdr>
          <w:top w:val="single" w:sz="4" w:space="1" w:color="auto"/>
          <w:left w:val="single" w:sz="4" w:space="1" w:color="auto"/>
          <w:bottom w:val="single" w:sz="4" w:space="2" w:color="auto"/>
          <w:right w:val="single" w:sz="4" w:space="4" w:color="auto"/>
        </w:pBdr>
        <w:shd w:val="clear" w:color="auto" w:fill="E5B8B7" w:themeFill="accent2" w:themeFillTint="66"/>
        <w:tabs>
          <w:tab w:val="left" w:pos="567"/>
        </w:tabs>
        <w:spacing w:before="40" w:after="80" w:line="260" w:lineRule="atLeast"/>
        <w:rPr>
          <w:rFonts w:ascii="Arial" w:hAnsi="Arial" w:cs="Arial"/>
          <w:sz w:val="16"/>
          <w:szCs w:val="16"/>
        </w:rPr>
      </w:pPr>
      <w:r w:rsidRPr="00EA0BAF">
        <w:rPr>
          <w:rFonts w:ascii="Arial" w:hAnsi="Arial" w:cs="Arial"/>
          <w:sz w:val="16"/>
          <w:szCs w:val="16"/>
        </w:rPr>
        <w:sym w:font="Wingdings" w:char="F074"/>
      </w:r>
      <w:r w:rsidRPr="00EA0BAF">
        <w:rPr>
          <w:rFonts w:ascii="Arial" w:hAnsi="Arial" w:cs="Arial"/>
          <w:sz w:val="16"/>
          <w:szCs w:val="16"/>
        </w:rPr>
        <w:tab/>
        <w:t>Do not grant exclusive access to the Park or other area managed by Phillip Island Nature Park</w:t>
      </w:r>
    </w:p>
    <w:p w14:paraId="241EA03C" w14:textId="77777777" w:rsidR="0014090A" w:rsidRPr="00EA0BAF" w:rsidRDefault="0014090A" w:rsidP="0014090A">
      <w:pPr>
        <w:pBdr>
          <w:top w:val="single" w:sz="4" w:space="1" w:color="auto"/>
          <w:left w:val="single" w:sz="4" w:space="1" w:color="auto"/>
          <w:bottom w:val="single" w:sz="4" w:space="2" w:color="auto"/>
          <w:right w:val="single" w:sz="4" w:space="4" w:color="auto"/>
        </w:pBdr>
        <w:shd w:val="clear" w:color="auto" w:fill="E5B8B7" w:themeFill="accent2" w:themeFillTint="66"/>
        <w:tabs>
          <w:tab w:val="left" w:pos="567"/>
        </w:tabs>
        <w:spacing w:before="40" w:line="200" w:lineRule="atLeast"/>
        <w:rPr>
          <w:rFonts w:ascii="Arial" w:hAnsi="Arial" w:cs="Arial"/>
          <w:sz w:val="14"/>
          <w:szCs w:val="14"/>
        </w:rPr>
      </w:pPr>
      <w:r w:rsidRPr="00EA0BAF">
        <w:rPr>
          <w:rFonts w:ascii="Arial" w:hAnsi="Arial" w:cs="Arial"/>
          <w:sz w:val="14"/>
          <w:szCs w:val="14"/>
        </w:rPr>
        <w:t xml:space="preserve">*   ‘Transfer’ means to give, sell or otherwise assign a permit to another person, company or association, whether for a cost or free and </w:t>
      </w:r>
      <w:r w:rsidRPr="00EA0BAF">
        <w:rPr>
          <w:rFonts w:ascii="Arial" w:hAnsi="Arial" w:cs="Arial"/>
          <w:sz w:val="14"/>
          <w:szCs w:val="14"/>
        </w:rPr>
        <w:br/>
        <w:t xml:space="preserve">       includes any sale, changes of control other assignment as a result of sale of the entity holding the licence or permit.</w:t>
      </w:r>
    </w:p>
    <w:p w14:paraId="45F5ECB2" w14:textId="77777777" w:rsidR="0014090A" w:rsidRPr="00EA0BAF" w:rsidRDefault="0014090A" w:rsidP="0014090A">
      <w:pPr>
        <w:pBdr>
          <w:top w:val="single" w:sz="4" w:space="1" w:color="auto"/>
          <w:left w:val="single" w:sz="4" w:space="1" w:color="auto"/>
          <w:bottom w:val="single" w:sz="4" w:space="2" w:color="auto"/>
          <w:right w:val="single" w:sz="4" w:space="4" w:color="auto"/>
        </w:pBdr>
        <w:shd w:val="clear" w:color="auto" w:fill="E5B8B7" w:themeFill="accent2" w:themeFillTint="66"/>
        <w:tabs>
          <w:tab w:val="left" w:pos="567"/>
        </w:tabs>
        <w:spacing w:before="40"/>
        <w:rPr>
          <w:rFonts w:ascii="Arial" w:hAnsi="Arial" w:cs="Arial"/>
          <w:sz w:val="4"/>
          <w:szCs w:val="4"/>
        </w:rPr>
      </w:pPr>
    </w:p>
    <w:p w14:paraId="06864CC6" w14:textId="77777777" w:rsidR="0014090A" w:rsidRPr="00EA0BAF" w:rsidRDefault="0014090A" w:rsidP="0014090A">
      <w:pPr>
        <w:spacing w:line="400" w:lineRule="atLeast"/>
        <w:jc w:val="center"/>
        <w:rPr>
          <w:rFonts w:ascii="Arial" w:hAnsi="Arial" w:cs="Arial"/>
          <w:b/>
          <w:szCs w:val="28"/>
        </w:rPr>
      </w:pPr>
      <w:r w:rsidRPr="00EA0BAF">
        <w:rPr>
          <w:rFonts w:ascii="Arial" w:hAnsi="Arial" w:cs="Arial"/>
          <w:b/>
          <w:szCs w:val="28"/>
        </w:rPr>
        <w:t>Please carry your approved permit with you while conducting the approved activity or event</w:t>
      </w:r>
    </w:p>
    <w:p w14:paraId="693BEED1"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134"/>
          <w:tab w:val="left" w:leader="underscore" w:pos="7938"/>
          <w:tab w:val="right" w:pos="8505"/>
        </w:tabs>
        <w:spacing w:after="0" w:line="240" w:lineRule="auto"/>
        <w:jc w:val="both"/>
        <w:rPr>
          <w:rFonts w:ascii="Arial" w:eastAsia="Times New Roman" w:hAnsi="Arial" w:cs="Arial"/>
          <w:b/>
          <w:sz w:val="24"/>
          <w:szCs w:val="24"/>
        </w:rPr>
      </w:pPr>
      <w:r w:rsidRPr="0014090A">
        <w:rPr>
          <w:rFonts w:ascii="Arial" w:eastAsia="Times New Roman" w:hAnsi="Arial" w:cs="Arial"/>
          <w:b/>
          <w:sz w:val="24"/>
          <w:szCs w:val="24"/>
        </w:rPr>
        <w:t>Phillip Island Nature Park Approval</w:t>
      </w:r>
    </w:p>
    <w:p w14:paraId="3B45AC2E"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134"/>
          <w:tab w:val="left" w:leader="underscore" w:pos="7938"/>
          <w:tab w:val="right" w:pos="8505"/>
        </w:tabs>
        <w:spacing w:after="0" w:line="240" w:lineRule="auto"/>
        <w:jc w:val="both"/>
        <w:rPr>
          <w:rFonts w:ascii="Arial" w:eastAsia="Times New Roman" w:hAnsi="Arial" w:cs="Arial"/>
          <w:sz w:val="12"/>
          <w:szCs w:val="12"/>
        </w:rPr>
      </w:pPr>
    </w:p>
    <w:p w14:paraId="7AEB3BE5"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134"/>
          <w:tab w:val="left" w:leader="underscore" w:pos="7938"/>
          <w:tab w:val="right" w:pos="8505"/>
        </w:tabs>
        <w:spacing w:after="0" w:line="240" w:lineRule="auto"/>
        <w:jc w:val="both"/>
        <w:rPr>
          <w:rFonts w:ascii="Arial" w:eastAsia="Times New Roman" w:hAnsi="Arial" w:cs="Arial"/>
          <w:sz w:val="34"/>
        </w:rPr>
      </w:pPr>
      <w:r w:rsidRPr="0014090A">
        <w:rPr>
          <w:rFonts w:ascii="Arial" w:eastAsia="Times New Roman" w:hAnsi="Arial" w:cs="Arial"/>
          <w:b/>
        </w:rPr>
        <w:t>Permit -</w:t>
      </w:r>
    </w:p>
    <w:p w14:paraId="2D65C291"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134"/>
          <w:tab w:val="left" w:leader="underscore" w:pos="7938"/>
          <w:tab w:val="right" w:pos="8505"/>
        </w:tabs>
        <w:spacing w:after="0" w:line="240" w:lineRule="auto"/>
        <w:jc w:val="both"/>
        <w:rPr>
          <w:rFonts w:ascii="Arial" w:eastAsia="Times New Roman" w:hAnsi="Arial" w:cs="Arial"/>
          <w:b/>
        </w:rPr>
      </w:pP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40"/>
          <w:szCs w:val="40"/>
          <w:bdr w:val="single" w:sz="4" w:space="0" w:color="auto" w:frame="1"/>
          <w:shd w:val="clear" w:color="auto" w:fill="FFFFFF"/>
        </w:rPr>
        <w:t>I</w:t>
      </w:r>
      <w:r w:rsidRPr="0014090A">
        <w:rPr>
          <w:rFonts w:ascii="Arial" w:eastAsia="Times New Roman" w:hAnsi="Arial" w:cs="Arial"/>
          <w:sz w:val="18"/>
          <w:szCs w:val="20"/>
        </w:rPr>
        <w:t xml:space="preserve">   </w:t>
      </w:r>
      <w:r w:rsidRPr="0014090A">
        <w:rPr>
          <w:rFonts w:ascii="Arial" w:eastAsia="Times New Roman" w:hAnsi="Arial" w:cs="Arial"/>
          <w:b/>
        </w:rPr>
        <w:t>Authorised</w:t>
      </w:r>
    </w:p>
    <w:p w14:paraId="33E6109D"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134"/>
          <w:tab w:val="left" w:leader="underscore" w:pos="7938"/>
          <w:tab w:val="right" w:pos="8505"/>
        </w:tabs>
        <w:spacing w:after="0" w:line="240" w:lineRule="auto"/>
        <w:jc w:val="both"/>
        <w:rPr>
          <w:rFonts w:ascii="Arial" w:eastAsia="Times New Roman" w:hAnsi="Arial" w:cs="Arial"/>
          <w:sz w:val="8"/>
          <w:szCs w:val="8"/>
        </w:rPr>
      </w:pPr>
    </w:p>
    <w:p w14:paraId="1C182C02"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134"/>
          <w:tab w:val="left" w:leader="underscore" w:pos="7938"/>
          <w:tab w:val="right" w:pos="8505"/>
        </w:tabs>
        <w:spacing w:after="0" w:line="240" w:lineRule="auto"/>
        <w:jc w:val="both"/>
        <w:rPr>
          <w:rFonts w:ascii="Arial" w:eastAsia="Times New Roman" w:hAnsi="Arial" w:cs="Arial"/>
          <w:sz w:val="12"/>
          <w:szCs w:val="12"/>
        </w:rPr>
      </w:pP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40"/>
          <w:szCs w:val="40"/>
          <w:bdr w:val="single" w:sz="4" w:space="0" w:color="auto" w:frame="1"/>
          <w:shd w:val="clear" w:color="auto" w:fill="FFFFFF"/>
        </w:rPr>
        <w:t>I</w:t>
      </w:r>
      <w:r w:rsidRPr="0014090A">
        <w:rPr>
          <w:rFonts w:ascii="Arial" w:eastAsia="Times New Roman" w:hAnsi="Arial" w:cs="Arial"/>
          <w:sz w:val="18"/>
          <w:szCs w:val="20"/>
        </w:rPr>
        <w:t xml:space="preserve">   </w:t>
      </w:r>
      <w:r w:rsidRPr="0014090A">
        <w:rPr>
          <w:rFonts w:ascii="Arial" w:eastAsia="Times New Roman" w:hAnsi="Arial" w:cs="Arial"/>
          <w:b/>
        </w:rPr>
        <w:t>Not Authorised</w:t>
      </w:r>
    </w:p>
    <w:p w14:paraId="665CFB73"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851"/>
          <w:tab w:val="left" w:pos="1701"/>
          <w:tab w:val="left" w:pos="2552"/>
          <w:tab w:val="left" w:pos="3402"/>
          <w:tab w:val="right" w:pos="8505"/>
        </w:tabs>
        <w:spacing w:after="0" w:line="240" w:lineRule="auto"/>
        <w:jc w:val="both"/>
        <w:rPr>
          <w:rFonts w:ascii="Arial" w:eastAsia="Times New Roman" w:hAnsi="Arial" w:cs="Arial"/>
          <w:b/>
          <w:sz w:val="8"/>
          <w:szCs w:val="8"/>
        </w:rPr>
      </w:pPr>
    </w:p>
    <w:p w14:paraId="182769DC"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843"/>
          <w:tab w:val="left" w:leader="underscore" w:pos="7938"/>
          <w:tab w:val="right" w:pos="8505"/>
        </w:tabs>
        <w:spacing w:after="0" w:line="240" w:lineRule="auto"/>
        <w:jc w:val="both"/>
        <w:rPr>
          <w:rFonts w:ascii="Arial" w:eastAsia="Times New Roman" w:hAnsi="Arial" w:cs="Arial"/>
          <w:sz w:val="18"/>
          <w:szCs w:val="20"/>
        </w:rPr>
      </w:pPr>
      <w:r w:rsidRPr="0014090A">
        <w:rPr>
          <w:rFonts w:ascii="Arial" w:eastAsia="Times New Roman" w:hAnsi="Arial" w:cs="Arial"/>
          <w:b/>
          <w:sz w:val="18"/>
          <w:szCs w:val="20"/>
        </w:rPr>
        <w:t>Date Permit Issued</w:t>
      </w:r>
      <w:r w:rsidRPr="0014090A">
        <w:rPr>
          <w:rFonts w:ascii="Arial" w:eastAsia="Times New Roman" w:hAnsi="Arial" w:cs="Arial"/>
          <w:sz w:val="18"/>
          <w:szCs w:val="20"/>
        </w:rPr>
        <w:t xml:space="preserve">: </w:t>
      </w:r>
      <w:r w:rsidRPr="0014090A">
        <w:rPr>
          <w:rFonts w:ascii="Arial" w:eastAsia="Times New Roman" w:hAnsi="Arial" w:cs="Arial"/>
          <w:sz w:val="18"/>
          <w:szCs w:val="20"/>
        </w:rPr>
        <w:tab/>
      </w:r>
      <w:r w:rsidRPr="0014090A">
        <w:rPr>
          <w:rFonts w:ascii="Arial" w:eastAsia="Times New Roman" w:hAnsi="Arial" w:cs="Arial"/>
          <w:sz w:val="18"/>
          <w:szCs w:val="20"/>
          <w:bdr w:val="single" w:sz="4" w:space="0" w:color="auto" w:frame="1"/>
          <w:shd w:val="clear" w:color="auto" w:fill="FFFFFF"/>
        </w:rPr>
        <w:t xml:space="preserve">                                                                                                                                   </w:t>
      </w:r>
      <w:r w:rsidRPr="00EA0BAF">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40"/>
          <w:szCs w:val="40"/>
          <w:bdr w:val="single" w:sz="4" w:space="0" w:color="auto" w:frame="1"/>
          <w:shd w:val="clear" w:color="auto" w:fill="FFFFFF"/>
        </w:rPr>
        <w:t>I</w:t>
      </w: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18"/>
          <w:szCs w:val="20"/>
        </w:rPr>
        <w:t xml:space="preserve">  </w:t>
      </w:r>
    </w:p>
    <w:p w14:paraId="3B14D2CC"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134"/>
          <w:tab w:val="left" w:leader="underscore" w:pos="7938"/>
          <w:tab w:val="right" w:pos="8505"/>
        </w:tabs>
        <w:spacing w:after="0" w:line="240" w:lineRule="auto"/>
        <w:jc w:val="both"/>
        <w:rPr>
          <w:rFonts w:ascii="Arial" w:eastAsia="Times New Roman" w:hAnsi="Arial" w:cs="Arial"/>
          <w:sz w:val="12"/>
          <w:szCs w:val="12"/>
        </w:rPr>
      </w:pPr>
    </w:p>
    <w:p w14:paraId="28E7A697"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843"/>
          <w:tab w:val="left" w:leader="underscore" w:pos="7938"/>
          <w:tab w:val="right" w:pos="8505"/>
        </w:tabs>
        <w:spacing w:after="0" w:line="240" w:lineRule="auto"/>
        <w:jc w:val="both"/>
        <w:rPr>
          <w:rFonts w:ascii="Arial" w:eastAsia="Times New Roman" w:hAnsi="Arial" w:cs="Arial"/>
          <w:sz w:val="18"/>
          <w:szCs w:val="20"/>
        </w:rPr>
      </w:pPr>
      <w:r w:rsidRPr="0014090A">
        <w:rPr>
          <w:rFonts w:ascii="Arial" w:eastAsia="Times New Roman" w:hAnsi="Arial" w:cs="Arial"/>
          <w:sz w:val="18"/>
          <w:szCs w:val="20"/>
        </w:rPr>
        <w:t>Permit Period:  From</w:t>
      </w:r>
      <w:r w:rsidRPr="0014090A">
        <w:rPr>
          <w:rFonts w:ascii="Arial" w:eastAsia="Times New Roman" w:hAnsi="Arial" w:cs="Arial"/>
          <w:sz w:val="18"/>
          <w:szCs w:val="20"/>
        </w:rPr>
        <w:tab/>
      </w:r>
      <w:r w:rsidRPr="0014090A">
        <w:rPr>
          <w:rFonts w:ascii="Arial" w:eastAsia="Times New Roman" w:hAnsi="Arial" w:cs="Arial"/>
          <w:sz w:val="18"/>
          <w:szCs w:val="20"/>
          <w:bdr w:val="single" w:sz="4" w:space="0" w:color="auto" w:frame="1"/>
          <w:shd w:val="clear" w:color="auto" w:fill="FFFFFF"/>
        </w:rPr>
        <w:t xml:space="preserve">                                      </w:t>
      </w:r>
      <w:r w:rsidRPr="00EA0BAF">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40"/>
          <w:szCs w:val="40"/>
          <w:bdr w:val="single" w:sz="4" w:space="0" w:color="auto" w:frame="1"/>
          <w:shd w:val="clear" w:color="auto" w:fill="FFFFFF"/>
        </w:rPr>
        <w:t>I</w:t>
      </w:r>
      <w:r w:rsidRPr="0014090A">
        <w:rPr>
          <w:rFonts w:ascii="Arial" w:eastAsia="Times New Roman" w:hAnsi="Arial" w:cs="Arial"/>
          <w:sz w:val="18"/>
          <w:szCs w:val="20"/>
        </w:rPr>
        <w:t xml:space="preserve">    am/pm on:   </w:t>
      </w:r>
      <w:r w:rsidRPr="0014090A">
        <w:rPr>
          <w:rFonts w:ascii="Arial" w:eastAsia="Times New Roman" w:hAnsi="Arial" w:cs="Arial"/>
          <w:sz w:val="18"/>
          <w:szCs w:val="20"/>
          <w:bdr w:val="single" w:sz="4" w:space="0" w:color="auto" w:frame="1"/>
          <w:shd w:val="clear" w:color="auto" w:fill="FFFFFF"/>
        </w:rPr>
        <w:t xml:space="preserve">                     </w:t>
      </w:r>
      <w:r w:rsidRPr="00EA0BAF">
        <w:rPr>
          <w:rFonts w:ascii="Arial" w:eastAsia="Times New Roman" w:hAnsi="Arial" w:cs="Arial"/>
          <w:sz w:val="18"/>
          <w:szCs w:val="20"/>
          <w:bdr w:val="single" w:sz="4" w:space="0" w:color="auto" w:frame="1"/>
          <w:shd w:val="clear" w:color="auto" w:fill="FFFFFF"/>
        </w:rPr>
        <w:t xml:space="preserve">                  /</w:t>
      </w:r>
      <w:proofErr w:type="gramStart"/>
      <w:r w:rsidRPr="00EA0BAF">
        <w:rPr>
          <w:rFonts w:ascii="Arial" w:eastAsia="Times New Roman" w:hAnsi="Arial" w:cs="Arial"/>
          <w:sz w:val="18"/>
          <w:szCs w:val="20"/>
          <w:bdr w:val="single" w:sz="4" w:space="0" w:color="auto" w:frame="1"/>
          <w:shd w:val="clear" w:color="auto" w:fill="FFFFFF"/>
        </w:rPr>
        <w:t xml:space="preserve">20  </w:t>
      </w:r>
      <w:r w:rsidRPr="0014090A">
        <w:rPr>
          <w:rFonts w:ascii="Arial" w:eastAsia="Times New Roman" w:hAnsi="Arial" w:cs="Arial"/>
          <w:sz w:val="40"/>
          <w:szCs w:val="40"/>
          <w:bdr w:val="single" w:sz="4" w:space="0" w:color="auto" w:frame="1"/>
          <w:shd w:val="clear" w:color="auto" w:fill="FFFFFF"/>
        </w:rPr>
        <w:t>I</w:t>
      </w:r>
      <w:proofErr w:type="gramEnd"/>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18"/>
          <w:szCs w:val="20"/>
        </w:rPr>
        <w:tab/>
      </w:r>
    </w:p>
    <w:p w14:paraId="59EEB776"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843"/>
          <w:tab w:val="left" w:leader="underscore" w:pos="7938"/>
          <w:tab w:val="right" w:pos="8505"/>
        </w:tabs>
        <w:spacing w:after="0" w:line="240" w:lineRule="auto"/>
        <w:jc w:val="both"/>
        <w:rPr>
          <w:rFonts w:ascii="Arial" w:eastAsia="Times New Roman" w:hAnsi="Arial" w:cs="Arial"/>
          <w:sz w:val="6"/>
          <w:szCs w:val="6"/>
        </w:rPr>
      </w:pPr>
    </w:p>
    <w:p w14:paraId="36010415"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843"/>
          <w:tab w:val="left" w:leader="underscore" w:pos="7938"/>
          <w:tab w:val="right" w:pos="8505"/>
        </w:tabs>
        <w:spacing w:after="0" w:line="240" w:lineRule="auto"/>
        <w:jc w:val="both"/>
        <w:rPr>
          <w:rFonts w:ascii="Arial" w:eastAsia="Times New Roman" w:hAnsi="Arial" w:cs="Arial"/>
          <w:sz w:val="18"/>
          <w:szCs w:val="20"/>
        </w:rPr>
      </w:pPr>
      <w:r w:rsidRPr="0014090A">
        <w:rPr>
          <w:rFonts w:ascii="Arial" w:eastAsia="Times New Roman" w:hAnsi="Arial" w:cs="Arial"/>
          <w:sz w:val="18"/>
          <w:szCs w:val="20"/>
        </w:rPr>
        <w:t xml:space="preserve">                               To</w:t>
      </w:r>
      <w:r w:rsidRPr="0014090A">
        <w:rPr>
          <w:rFonts w:ascii="Arial" w:eastAsia="Times New Roman" w:hAnsi="Arial" w:cs="Arial"/>
          <w:sz w:val="18"/>
          <w:szCs w:val="20"/>
        </w:rPr>
        <w:tab/>
      </w: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40"/>
          <w:szCs w:val="40"/>
          <w:bdr w:val="single" w:sz="4" w:space="0" w:color="auto" w:frame="1"/>
          <w:shd w:val="clear" w:color="auto" w:fill="FFFFFF"/>
        </w:rPr>
        <w:t>I</w:t>
      </w:r>
      <w:r w:rsidRPr="0014090A">
        <w:rPr>
          <w:rFonts w:ascii="Arial" w:eastAsia="Times New Roman" w:hAnsi="Arial" w:cs="Arial"/>
          <w:sz w:val="18"/>
          <w:szCs w:val="20"/>
        </w:rPr>
        <w:t xml:space="preserve">    am/pm on:   </w:t>
      </w:r>
      <w:r w:rsidRPr="0014090A">
        <w:rPr>
          <w:rFonts w:ascii="Arial" w:eastAsia="Times New Roman" w:hAnsi="Arial" w:cs="Arial"/>
          <w:sz w:val="18"/>
          <w:szCs w:val="20"/>
          <w:bdr w:val="single" w:sz="4" w:space="0" w:color="auto" w:frame="1"/>
          <w:shd w:val="clear" w:color="auto" w:fill="FFFFFF"/>
        </w:rPr>
        <w:t xml:space="preserve">            </w:t>
      </w:r>
      <w:r w:rsidRPr="00EA0BAF">
        <w:rPr>
          <w:rFonts w:ascii="Arial" w:eastAsia="Times New Roman" w:hAnsi="Arial" w:cs="Arial"/>
          <w:sz w:val="18"/>
          <w:szCs w:val="20"/>
          <w:bdr w:val="single" w:sz="4" w:space="0" w:color="auto" w:frame="1"/>
          <w:shd w:val="clear" w:color="auto" w:fill="FFFFFF"/>
        </w:rPr>
        <w:t xml:space="preserve">                /20   </w:t>
      </w: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40"/>
          <w:szCs w:val="40"/>
          <w:bdr w:val="single" w:sz="4" w:space="0" w:color="auto" w:frame="1"/>
          <w:shd w:val="clear" w:color="auto" w:fill="FFFFFF"/>
        </w:rPr>
        <w:t>I</w:t>
      </w: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18"/>
          <w:szCs w:val="20"/>
        </w:rPr>
        <w:tab/>
      </w:r>
    </w:p>
    <w:p w14:paraId="600667C7"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134"/>
          <w:tab w:val="left" w:leader="underscore" w:pos="7938"/>
          <w:tab w:val="right" w:pos="8505"/>
        </w:tabs>
        <w:spacing w:after="0" w:line="240" w:lineRule="auto"/>
        <w:jc w:val="both"/>
        <w:rPr>
          <w:rFonts w:ascii="Arial" w:eastAsia="Times New Roman" w:hAnsi="Arial" w:cs="Arial"/>
          <w:sz w:val="12"/>
          <w:szCs w:val="12"/>
        </w:rPr>
      </w:pPr>
    </w:p>
    <w:p w14:paraId="70C82870"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843"/>
          <w:tab w:val="left" w:leader="underscore" w:pos="7938"/>
          <w:tab w:val="right" w:pos="8505"/>
        </w:tabs>
        <w:spacing w:after="0" w:line="240" w:lineRule="auto"/>
        <w:jc w:val="both"/>
        <w:rPr>
          <w:rFonts w:ascii="Arial" w:eastAsia="Times New Roman" w:hAnsi="Arial" w:cs="Arial"/>
          <w:sz w:val="18"/>
          <w:szCs w:val="20"/>
        </w:rPr>
      </w:pPr>
      <w:r w:rsidRPr="0014090A">
        <w:rPr>
          <w:rFonts w:ascii="Arial" w:eastAsia="Times New Roman" w:hAnsi="Arial" w:cs="Arial"/>
          <w:sz w:val="18"/>
          <w:szCs w:val="20"/>
        </w:rPr>
        <w:t>Name:</w:t>
      </w:r>
      <w:r w:rsidRPr="0014090A">
        <w:rPr>
          <w:rFonts w:ascii="Arial" w:eastAsia="Times New Roman" w:hAnsi="Arial" w:cs="Arial"/>
          <w:sz w:val="18"/>
          <w:szCs w:val="20"/>
        </w:rPr>
        <w:tab/>
      </w:r>
      <w:r w:rsidRPr="0014090A">
        <w:rPr>
          <w:rFonts w:ascii="Arial" w:eastAsia="Times New Roman" w:hAnsi="Arial" w:cs="Arial"/>
          <w:sz w:val="18"/>
          <w:szCs w:val="20"/>
          <w:bdr w:val="single" w:sz="4" w:space="0" w:color="auto" w:frame="1"/>
          <w:shd w:val="clear" w:color="auto" w:fill="FFFFFF"/>
        </w:rPr>
        <w:t xml:space="preserve">                                  </w:t>
      </w:r>
      <w:r w:rsidRPr="00EA0BAF">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40"/>
          <w:szCs w:val="40"/>
          <w:bdr w:val="single" w:sz="4" w:space="0" w:color="auto" w:frame="1"/>
          <w:shd w:val="clear" w:color="auto" w:fill="FFFFFF"/>
        </w:rPr>
        <w:t>I</w:t>
      </w:r>
      <w:r w:rsidRPr="0014090A">
        <w:rPr>
          <w:rFonts w:ascii="Arial" w:eastAsia="Times New Roman" w:hAnsi="Arial" w:cs="Arial"/>
          <w:sz w:val="18"/>
          <w:szCs w:val="20"/>
        </w:rPr>
        <w:t xml:space="preserve"> Position:   </w:t>
      </w:r>
      <w:r w:rsidRPr="0014090A">
        <w:rPr>
          <w:rFonts w:ascii="Arial" w:eastAsia="Times New Roman" w:hAnsi="Arial" w:cs="Arial"/>
          <w:sz w:val="18"/>
          <w:szCs w:val="20"/>
          <w:bdr w:val="single" w:sz="4" w:space="0" w:color="auto" w:frame="1"/>
          <w:shd w:val="clear" w:color="auto" w:fill="FFFFFF"/>
        </w:rPr>
        <w:t xml:space="preserve">                        </w:t>
      </w:r>
      <w:r w:rsidRPr="00EA0BAF">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18"/>
          <w:szCs w:val="20"/>
          <w:bdr w:val="single" w:sz="4" w:space="0" w:color="auto" w:frame="1"/>
          <w:shd w:val="clear" w:color="auto" w:fill="FFFFFF"/>
        </w:rPr>
        <w:t xml:space="preserve">            </w:t>
      </w:r>
      <w:r w:rsidRPr="00EA0BAF">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40"/>
          <w:szCs w:val="40"/>
          <w:bdr w:val="single" w:sz="4" w:space="0" w:color="auto" w:frame="1"/>
          <w:shd w:val="clear" w:color="auto" w:fill="FFFFFF"/>
        </w:rPr>
        <w:t>I</w:t>
      </w: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18"/>
          <w:szCs w:val="20"/>
        </w:rPr>
        <w:tab/>
      </w:r>
    </w:p>
    <w:p w14:paraId="49C44726"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134"/>
          <w:tab w:val="left" w:leader="underscore" w:pos="7938"/>
          <w:tab w:val="right" w:pos="8505"/>
        </w:tabs>
        <w:spacing w:after="0" w:line="240" w:lineRule="auto"/>
        <w:jc w:val="both"/>
        <w:rPr>
          <w:rFonts w:ascii="Arial" w:eastAsia="Times New Roman" w:hAnsi="Arial" w:cs="Arial"/>
          <w:sz w:val="12"/>
          <w:szCs w:val="12"/>
        </w:rPr>
      </w:pPr>
    </w:p>
    <w:p w14:paraId="09EA5D64"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1843"/>
          <w:tab w:val="left" w:leader="underscore" w:pos="7938"/>
          <w:tab w:val="right" w:pos="8505"/>
        </w:tabs>
        <w:spacing w:after="0" w:line="240" w:lineRule="auto"/>
        <w:jc w:val="both"/>
        <w:rPr>
          <w:rFonts w:ascii="Arial" w:eastAsia="Times New Roman" w:hAnsi="Arial" w:cs="Arial"/>
          <w:sz w:val="18"/>
          <w:szCs w:val="20"/>
        </w:rPr>
      </w:pPr>
      <w:r w:rsidRPr="0014090A">
        <w:rPr>
          <w:rFonts w:ascii="Arial" w:eastAsia="Times New Roman" w:hAnsi="Arial" w:cs="Arial"/>
          <w:sz w:val="18"/>
          <w:szCs w:val="20"/>
        </w:rPr>
        <w:t>Signed:</w:t>
      </w:r>
      <w:r w:rsidRPr="0014090A">
        <w:rPr>
          <w:rFonts w:ascii="Arial" w:eastAsia="Times New Roman" w:hAnsi="Arial" w:cs="Arial"/>
          <w:sz w:val="18"/>
          <w:szCs w:val="20"/>
        </w:rPr>
        <w:tab/>
      </w:r>
      <w:r w:rsidRPr="0014090A">
        <w:rPr>
          <w:rFonts w:ascii="Arial" w:eastAsia="Times New Roman" w:hAnsi="Arial" w:cs="Arial"/>
          <w:sz w:val="18"/>
          <w:szCs w:val="20"/>
          <w:bdr w:val="single" w:sz="4" w:space="0" w:color="auto" w:frame="1"/>
          <w:shd w:val="clear" w:color="auto" w:fill="FFFFFF"/>
        </w:rPr>
        <w:t xml:space="preserve">                        </w:t>
      </w:r>
      <w:r w:rsidRPr="00EA0BAF">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40"/>
          <w:szCs w:val="40"/>
          <w:bdr w:val="single" w:sz="4" w:space="0" w:color="auto" w:frame="1"/>
          <w:shd w:val="clear" w:color="auto" w:fill="FFFFFF"/>
        </w:rPr>
        <w:t>I</w:t>
      </w:r>
      <w:r w:rsidRPr="0014090A">
        <w:rPr>
          <w:rFonts w:ascii="Arial" w:eastAsia="Times New Roman" w:hAnsi="Arial" w:cs="Arial"/>
          <w:sz w:val="18"/>
          <w:szCs w:val="20"/>
        </w:rPr>
        <w:t xml:space="preserve">    Date:   </w:t>
      </w:r>
      <w:r w:rsidRPr="0014090A">
        <w:rPr>
          <w:rFonts w:ascii="Arial" w:eastAsia="Times New Roman" w:hAnsi="Arial" w:cs="Arial"/>
          <w:sz w:val="18"/>
          <w:szCs w:val="20"/>
          <w:bdr w:val="single" w:sz="4" w:space="0" w:color="auto" w:frame="1"/>
          <w:shd w:val="clear" w:color="auto" w:fill="FFFFFF"/>
        </w:rPr>
        <w:t xml:space="preserve">                                    </w:t>
      </w:r>
      <w:r w:rsidRPr="00EA0BAF">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40"/>
          <w:szCs w:val="40"/>
          <w:bdr w:val="single" w:sz="4" w:space="0" w:color="auto" w:frame="1"/>
          <w:shd w:val="clear" w:color="auto" w:fill="FFFFFF"/>
        </w:rPr>
        <w:t>I</w:t>
      </w:r>
      <w:r w:rsidRPr="0014090A">
        <w:rPr>
          <w:rFonts w:ascii="Arial" w:eastAsia="Times New Roman" w:hAnsi="Arial" w:cs="Arial"/>
          <w:sz w:val="18"/>
          <w:szCs w:val="20"/>
          <w:bdr w:val="single" w:sz="4" w:space="0" w:color="auto" w:frame="1"/>
          <w:shd w:val="clear" w:color="auto" w:fill="FFFFFF"/>
        </w:rPr>
        <w:t xml:space="preserve">  </w:t>
      </w:r>
    </w:p>
    <w:p w14:paraId="7F0D7DF8"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851"/>
          <w:tab w:val="left" w:pos="1701"/>
          <w:tab w:val="left" w:pos="2552"/>
          <w:tab w:val="left" w:pos="3402"/>
          <w:tab w:val="right" w:pos="8505"/>
        </w:tabs>
        <w:spacing w:after="0" w:line="240" w:lineRule="auto"/>
        <w:jc w:val="both"/>
        <w:rPr>
          <w:rFonts w:ascii="Arial" w:eastAsia="Times New Roman" w:hAnsi="Arial" w:cs="Arial"/>
          <w:sz w:val="8"/>
          <w:szCs w:val="8"/>
        </w:rPr>
      </w:pPr>
    </w:p>
    <w:p w14:paraId="43A69F96"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851"/>
          <w:tab w:val="left" w:pos="1701"/>
          <w:tab w:val="left" w:pos="2552"/>
          <w:tab w:val="left" w:pos="3402"/>
          <w:tab w:val="right" w:pos="8505"/>
        </w:tabs>
        <w:spacing w:after="0" w:line="240" w:lineRule="auto"/>
        <w:jc w:val="both"/>
        <w:rPr>
          <w:rFonts w:ascii="Arial" w:eastAsia="Times New Roman" w:hAnsi="Arial" w:cs="Arial"/>
          <w:sz w:val="8"/>
          <w:szCs w:val="8"/>
        </w:rPr>
      </w:pPr>
    </w:p>
    <w:p w14:paraId="6A450725"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851"/>
          <w:tab w:val="left" w:pos="1701"/>
          <w:tab w:val="left" w:pos="2552"/>
          <w:tab w:val="left" w:pos="3402"/>
          <w:tab w:val="right" w:pos="8505"/>
        </w:tabs>
        <w:spacing w:after="0" w:line="240" w:lineRule="auto"/>
        <w:jc w:val="both"/>
        <w:rPr>
          <w:rFonts w:ascii="Arial" w:eastAsia="Times New Roman" w:hAnsi="Arial" w:cs="Arial"/>
          <w:sz w:val="8"/>
          <w:szCs w:val="8"/>
        </w:rPr>
      </w:pPr>
    </w:p>
    <w:p w14:paraId="7530057B"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851"/>
          <w:tab w:val="left" w:pos="1701"/>
          <w:tab w:val="left" w:pos="2552"/>
          <w:tab w:val="left" w:pos="3402"/>
          <w:tab w:val="right" w:pos="8505"/>
        </w:tabs>
        <w:spacing w:after="0" w:line="240" w:lineRule="auto"/>
        <w:jc w:val="both"/>
        <w:rPr>
          <w:rFonts w:ascii="Arial" w:eastAsia="Times New Roman" w:hAnsi="Arial" w:cs="Arial"/>
          <w:sz w:val="8"/>
          <w:szCs w:val="8"/>
        </w:rPr>
      </w:pPr>
      <w:r w:rsidRPr="0014090A">
        <w:rPr>
          <w:rFonts w:ascii="Arial" w:eastAsia="Times New Roman" w:hAnsi="Arial" w:cs="Arial"/>
          <w:b/>
          <w:sz w:val="18"/>
          <w:szCs w:val="20"/>
        </w:rPr>
        <w:lastRenderedPageBreak/>
        <w:t>Permit Number</w:t>
      </w:r>
      <w:r w:rsidRPr="0014090A">
        <w:rPr>
          <w:rFonts w:ascii="Arial" w:eastAsia="Times New Roman" w:hAnsi="Arial" w:cs="Arial"/>
          <w:sz w:val="18"/>
          <w:szCs w:val="20"/>
        </w:rPr>
        <w:t xml:space="preserve">:           </w:t>
      </w: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40"/>
          <w:szCs w:val="40"/>
          <w:bdr w:val="single" w:sz="4" w:space="0" w:color="auto" w:frame="1"/>
          <w:shd w:val="clear" w:color="auto" w:fill="FFFFFF"/>
        </w:rPr>
        <w:t>I</w:t>
      </w:r>
      <w:r w:rsidRPr="0014090A">
        <w:rPr>
          <w:rFonts w:ascii="Arial" w:eastAsia="Times New Roman" w:hAnsi="Arial" w:cs="Arial"/>
          <w:sz w:val="18"/>
          <w:szCs w:val="20"/>
          <w:bdr w:val="single" w:sz="4" w:space="0" w:color="auto" w:frame="1"/>
          <w:shd w:val="clear" w:color="auto" w:fill="FFFFFF"/>
        </w:rPr>
        <w:t xml:space="preserve">   </w:t>
      </w:r>
      <w:r w:rsidRPr="0014090A">
        <w:rPr>
          <w:rFonts w:ascii="Arial" w:eastAsia="Times New Roman" w:hAnsi="Arial" w:cs="Arial"/>
          <w:sz w:val="18"/>
          <w:szCs w:val="20"/>
        </w:rPr>
        <w:t xml:space="preserve">      </w:t>
      </w:r>
    </w:p>
    <w:p w14:paraId="4E4F473A"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851"/>
          <w:tab w:val="left" w:pos="1701"/>
          <w:tab w:val="left" w:pos="2552"/>
          <w:tab w:val="left" w:pos="3402"/>
          <w:tab w:val="right" w:pos="8505"/>
        </w:tabs>
        <w:spacing w:after="0" w:line="240" w:lineRule="auto"/>
        <w:jc w:val="both"/>
        <w:rPr>
          <w:rFonts w:ascii="Arial" w:eastAsia="Times New Roman" w:hAnsi="Arial" w:cs="Arial"/>
          <w:sz w:val="8"/>
          <w:szCs w:val="8"/>
        </w:rPr>
      </w:pPr>
    </w:p>
    <w:p w14:paraId="526C6C89" w14:textId="77777777" w:rsidR="0014090A" w:rsidRPr="0014090A" w:rsidRDefault="0014090A" w:rsidP="0014090A">
      <w:pPr>
        <w:pBdr>
          <w:top w:val="single" w:sz="4" w:space="1" w:color="auto"/>
          <w:left w:val="single" w:sz="4" w:space="4" w:color="auto"/>
          <w:bottom w:val="single" w:sz="4" w:space="1" w:color="auto"/>
          <w:right w:val="single" w:sz="4" w:space="7" w:color="auto"/>
        </w:pBdr>
        <w:shd w:val="clear" w:color="auto" w:fill="E5B8B7" w:themeFill="accent2" w:themeFillTint="66"/>
        <w:tabs>
          <w:tab w:val="left" w:pos="851"/>
          <w:tab w:val="left" w:pos="1701"/>
          <w:tab w:val="left" w:pos="2552"/>
          <w:tab w:val="left" w:pos="3402"/>
          <w:tab w:val="right" w:pos="8505"/>
        </w:tabs>
        <w:spacing w:after="0" w:line="240" w:lineRule="auto"/>
        <w:jc w:val="both"/>
        <w:rPr>
          <w:rFonts w:ascii="Arial" w:eastAsia="Times New Roman" w:hAnsi="Arial" w:cs="Arial"/>
          <w:sz w:val="16"/>
          <w:szCs w:val="16"/>
        </w:rPr>
      </w:pPr>
      <w:r w:rsidRPr="0014090A">
        <w:rPr>
          <w:rFonts w:ascii="Arial" w:eastAsia="Times New Roman" w:hAnsi="Arial" w:cs="Arial"/>
          <w:sz w:val="16"/>
          <w:szCs w:val="16"/>
          <w:u w:val="single"/>
        </w:rPr>
        <w:t>Note</w:t>
      </w:r>
      <w:r w:rsidRPr="0014090A">
        <w:rPr>
          <w:rFonts w:ascii="Arial" w:eastAsia="Times New Roman" w:hAnsi="Arial" w:cs="Arial"/>
          <w:sz w:val="16"/>
          <w:szCs w:val="16"/>
        </w:rPr>
        <w:t xml:space="preserve">: This permit is not valid until signed by the Phillip Island Nature Park authorising officer AND payment has been received in full by </w:t>
      </w:r>
      <w:proofErr w:type="spellStart"/>
      <w:r w:rsidRPr="0014090A">
        <w:rPr>
          <w:rFonts w:ascii="Arial" w:eastAsia="Times New Roman" w:hAnsi="Arial" w:cs="Arial"/>
          <w:sz w:val="16"/>
          <w:szCs w:val="16"/>
        </w:rPr>
        <w:t>PhiIlip</w:t>
      </w:r>
      <w:proofErr w:type="spellEnd"/>
      <w:r w:rsidRPr="0014090A">
        <w:rPr>
          <w:rFonts w:ascii="Arial" w:eastAsia="Times New Roman" w:hAnsi="Arial" w:cs="Arial"/>
          <w:sz w:val="16"/>
          <w:szCs w:val="16"/>
        </w:rPr>
        <w:t xml:space="preserve"> Island Nature Park.</w:t>
      </w:r>
    </w:p>
    <w:p w14:paraId="248CB643" w14:textId="77777777" w:rsidR="0014090A" w:rsidRPr="00EA0BAF" w:rsidRDefault="0014090A" w:rsidP="0014090A">
      <w:pPr>
        <w:pStyle w:val="NoSpacing"/>
        <w:rPr>
          <w:rFonts w:ascii="Arial" w:hAnsi="Arial" w:cs="Arial"/>
        </w:rPr>
      </w:pPr>
    </w:p>
    <w:tbl>
      <w:tblPr>
        <w:tblStyle w:val="TableGrid"/>
        <w:tblW w:w="0" w:type="auto"/>
        <w:shd w:val="clear" w:color="auto" w:fill="E8FFD1"/>
        <w:tblLayout w:type="fixed"/>
        <w:tblLook w:val="04A0" w:firstRow="1" w:lastRow="0" w:firstColumn="1" w:lastColumn="0" w:noHBand="0" w:noVBand="1"/>
      </w:tblPr>
      <w:tblGrid>
        <w:gridCol w:w="675"/>
        <w:gridCol w:w="4305"/>
        <w:gridCol w:w="4262"/>
      </w:tblGrid>
      <w:tr w:rsidR="00B65863" w:rsidRPr="00EA0BAF" w14:paraId="347A8E63" w14:textId="77777777" w:rsidTr="0014090A">
        <w:tc>
          <w:tcPr>
            <w:tcW w:w="9242" w:type="dxa"/>
            <w:gridSpan w:val="3"/>
            <w:shd w:val="clear" w:color="auto" w:fill="E5B8B7" w:themeFill="accent2" w:themeFillTint="66"/>
          </w:tcPr>
          <w:p w14:paraId="4538F0CC" w14:textId="77777777" w:rsidR="00B65863" w:rsidRPr="00EA0BAF" w:rsidRDefault="00B65863" w:rsidP="0062520D">
            <w:pPr>
              <w:pStyle w:val="NoSpacing"/>
              <w:rPr>
                <w:rFonts w:ascii="Arial" w:hAnsi="Arial" w:cs="Arial"/>
                <w:b/>
                <w:sz w:val="28"/>
              </w:rPr>
            </w:pPr>
            <w:r w:rsidRPr="00EA0BAF">
              <w:rPr>
                <w:rFonts w:ascii="Arial" w:hAnsi="Arial" w:cs="Arial"/>
                <w:b/>
                <w:sz w:val="32"/>
              </w:rPr>
              <w:t xml:space="preserve">PART 1 – </w:t>
            </w:r>
            <w:r w:rsidR="00EA0BAF" w:rsidRPr="00EA0BAF">
              <w:rPr>
                <w:rFonts w:ascii="Arial" w:hAnsi="Arial" w:cs="Arial"/>
                <w:b/>
                <w:sz w:val="32"/>
              </w:rPr>
              <w:t xml:space="preserve">APPLICANT </w:t>
            </w:r>
            <w:r w:rsidRPr="00EA0BAF">
              <w:rPr>
                <w:rFonts w:ascii="Arial" w:hAnsi="Arial" w:cs="Arial"/>
                <w:b/>
                <w:sz w:val="32"/>
              </w:rPr>
              <w:t xml:space="preserve">DETAILS </w:t>
            </w:r>
          </w:p>
        </w:tc>
      </w:tr>
      <w:tr w:rsidR="006F439F" w:rsidRPr="00EA0BAF" w14:paraId="5D541F4B" w14:textId="77777777" w:rsidTr="00EA0BAF">
        <w:tc>
          <w:tcPr>
            <w:tcW w:w="675" w:type="dxa"/>
            <w:shd w:val="clear" w:color="auto" w:fill="E5B8B7" w:themeFill="accent2" w:themeFillTint="66"/>
          </w:tcPr>
          <w:p w14:paraId="5CB5425B" w14:textId="77777777" w:rsidR="006F439F" w:rsidRPr="00EA0BAF" w:rsidRDefault="006F439F" w:rsidP="0062520D">
            <w:pPr>
              <w:pStyle w:val="NoSpacing"/>
              <w:rPr>
                <w:rFonts w:ascii="Arial" w:hAnsi="Arial" w:cs="Arial"/>
                <w:sz w:val="28"/>
              </w:rPr>
            </w:pPr>
            <w:r w:rsidRPr="00EA0BAF">
              <w:rPr>
                <w:rFonts w:ascii="Arial" w:hAnsi="Arial" w:cs="Arial"/>
                <w:sz w:val="28"/>
              </w:rPr>
              <w:t>1</w:t>
            </w:r>
          </w:p>
        </w:tc>
        <w:tc>
          <w:tcPr>
            <w:tcW w:w="4305" w:type="dxa"/>
            <w:shd w:val="clear" w:color="auto" w:fill="E5B8B7" w:themeFill="accent2" w:themeFillTint="66"/>
          </w:tcPr>
          <w:p w14:paraId="30BF8775" w14:textId="77777777" w:rsidR="006F439F" w:rsidRPr="00EA0BAF" w:rsidRDefault="006F439F" w:rsidP="0062520D">
            <w:pPr>
              <w:pStyle w:val="NoSpacing"/>
              <w:rPr>
                <w:rFonts w:ascii="Arial" w:hAnsi="Arial" w:cs="Arial"/>
                <w:b/>
                <w:sz w:val="28"/>
              </w:rPr>
            </w:pPr>
            <w:r w:rsidRPr="00EA0BAF">
              <w:rPr>
                <w:rFonts w:ascii="Arial" w:hAnsi="Arial" w:cs="Arial"/>
                <w:b/>
                <w:sz w:val="28"/>
              </w:rPr>
              <w:t>Name of Applicant</w:t>
            </w:r>
          </w:p>
        </w:tc>
        <w:tc>
          <w:tcPr>
            <w:tcW w:w="4262" w:type="dxa"/>
            <w:shd w:val="clear" w:color="auto" w:fill="E5B8B7" w:themeFill="accent2" w:themeFillTint="66"/>
          </w:tcPr>
          <w:p w14:paraId="3EBC6AA5" w14:textId="77777777" w:rsidR="006F439F" w:rsidRPr="00EA0BAF" w:rsidRDefault="006F439F" w:rsidP="0062520D">
            <w:pPr>
              <w:pStyle w:val="NoSpacing"/>
              <w:rPr>
                <w:rFonts w:ascii="Arial" w:hAnsi="Arial" w:cs="Arial"/>
                <w:sz w:val="28"/>
              </w:rPr>
            </w:pPr>
          </w:p>
        </w:tc>
      </w:tr>
      <w:tr w:rsidR="006F439F" w:rsidRPr="00EA0BAF" w14:paraId="1D55780C" w14:textId="77777777" w:rsidTr="00EA0BAF">
        <w:tc>
          <w:tcPr>
            <w:tcW w:w="675" w:type="dxa"/>
            <w:vMerge w:val="restart"/>
            <w:shd w:val="clear" w:color="auto" w:fill="E5B8B7" w:themeFill="accent2" w:themeFillTint="66"/>
          </w:tcPr>
          <w:p w14:paraId="7F417AE6" w14:textId="77777777" w:rsidR="006F439F" w:rsidRPr="00EA0BAF" w:rsidRDefault="006F439F" w:rsidP="006F439F">
            <w:pPr>
              <w:pStyle w:val="NoSpacing"/>
              <w:rPr>
                <w:rFonts w:ascii="Arial" w:hAnsi="Arial" w:cs="Arial"/>
                <w:sz w:val="28"/>
              </w:rPr>
            </w:pPr>
            <w:r w:rsidRPr="00EA0BAF">
              <w:rPr>
                <w:rFonts w:ascii="Arial" w:hAnsi="Arial" w:cs="Arial"/>
                <w:sz w:val="28"/>
              </w:rPr>
              <w:t>2</w:t>
            </w:r>
          </w:p>
        </w:tc>
        <w:tc>
          <w:tcPr>
            <w:tcW w:w="4305" w:type="dxa"/>
            <w:vMerge w:val="restart"/>
            <w:shd w:val="clear" w:color="auto" w:fill="E5B8B7" w:themeFill="accent2" w:themeFillTint="66"/>
          </w:tcPr>
          <w:p w14:paraId="0E14D706" w14:textId="77777777" w:rsidR="00731636" w:rsidRPr="00EA0BAF" w:rsidRDefault="006F439F" w:rsidP="0062520D">
            <w:pPr>
              <w:pStyle w:val="NoSpacing"/>
              <w:rPr>
                <w:rFonts w:ascii="Arial" w:hAnsi="Arial" w:cs="Arial"/>
                <w:b/>
                <w:sz w:val="28"/>
              </w:rPr>
            </w:pPr>
            <w:r w:rsidRPr="00EA0BAF">
              <w:rPr>
                <w:rFonts w:ascii="Arial" w:hAnsi="Arial" w:cs="Arial"/>
                <w:b/>
                <w:sz w:val="28"/>
              </w:rPr>
              <w:t>Name of Business</w:t>
            </w:r>
          </w:p>
          <w:p w14:paraId="5089B242" w14:textId="77777777" w:rsidR="006F439F" w:rsidRPr="00EA0BAF" w:rsidRDefault="00731636" w:rsidP="0062520D">
            <w:pPr>
              <w:pStyle w:val="NoSpacing"/>
              <w:rPr>
                <w:rFonts w:ascii="Arial" w:hAnsi="Arial" w:cs="Arial"/>
                <w:b/>
                <w:sz w:val="28"/>
              </w:rPr>
            </w:pPr>
            <w:r w:rsidRPr="00EA0BAF">
              <w:rPr>
                <w:rFonts w:ascii="Arial" w:hAnsi="Arial" w:cs="Arial"/>
                <w:i/>
              </w:rPr>
              <w:t>If a company, provide a company name</w:t>
            </w:r>
          </w:p>
          <w:p w14:paraId="4D8866D7" w14:textId="77777777" w:rsidR="006F439F" w:rsidRPr="00EA0BAF" w:rsidRDefault="006F439F" w:rsidP="00156C7F">
            <w:pPr>
              <w:pStyle w:val="NoSpacing"/>
              <w:jc w:val="right"/>
              <w:rPr>
                <w:rFonts w:ascii="Arial" w:hAnsi="Arial" w:cs="Arial"/>
                <w:sz w:val="28"/>
              </w:rPr>
            </w:pPr>
            <w:r w:rsidRPr="00EA0BAF">
              <w:rPr>
                <w:rFonts w:ascii="Arial" w:hAnsi="Arial" w:cs="Arial"/>
                <w:b/>
                <w:i/>
                <w:sz w:val="28"/>
              </w:rPr>
              <w:t>ABN/ACN:</w:t>
            </w:r>
          </w:p>
        </w:tc>
        <w:tc>
          <w:tcPr>
            <w:tcW w:w="4262" w:type="dxa"/>
            <w:shd w:val="clear" w:color="auto" w:fill="E5B8B7" w:themeFill="accent2" w:themeFillTint="66"/>
          </w:tcPr>
          <w:p w14:paraId="04DE3048" w14:textId="77777777" w:rsidR="006F439F" w:rsidRPr="00EA0BAF" w:rsidRDefault="006F439F" w:rsidP="0062520D">
            <w:pPr>
              <w:pStyle w:val="NoSpacing"/>
              <w:rPr>
                <w:rFonts w:ascii="Arial" w:hAnsi="Arial" w:cs="Arial"/>
              </w:rPr>
            </w:pPr>
          </w:p>
          <w:p w14:paraId="5AEEFC64" w14:textId="77777777" w:rsidR="00A27CCA" w:rsidRPr="00EA0BAF" w:rsidRDefault="00A27CCA" w:rsidP="0062520D">
            <w:pPr>
              <w:pStyle w:val="NoSpacing"/>
              <w:rPr>
                <w:rFonts w:ascii="Arial" w:hAnsi="Arial" w:cs="Arial"/>
              </w:rPr>
            </w:pPr>
          </w:p>
        </w:tc>
      </w:tr>
      <w:tr w:rsidR="006F439F" w:rsidRPr="00EA0BAF" w14:paraId="5FE1486B" w14:textId="77777777" w:rsidTr="00EA0BAF">
        <w:tc>
          <w:tcPr>
            <w:tcW w:w="675" w:type="dxa"/>
            <w:vMerge/>
            <w:shd w:val="clear" w:color="auto" w:fill="E5B8B7" w:themeFill="accent2" w:themeFillTint="66"/>
          </w:tcPr>
          <w:p w14:paraId="72EB3787" w14:textId="77777777" w:rsidR="006F439F" w:rsidRPr="00EA0BAF" w:rsidRDefault="006F439F" w:rsidP="00156C7F">
            <w:pPr>
              <w:pStyle w:val="NoSpacing"/>
              <w:jc w:val="right"/>
              <w:rPr>
                <w:rFonts w:ascii="Arial" w:hAnsi="Arial" w:cs="Arial"/>
                <w:i/>
                <w:sz w:val="28"/>
              </w:rPr>
            </w:pPr>
          </w:p>
        </w:tc>
        <w:tc>
          <w:tcPr>
            <w:tcW w:w="4305" w:type="dxa"/>
            <w:vMerge/>
            <w:shd w:val="clear" w:color="auto" w:fill="E5B8B7" w:themeFill="accent2" w:themeFillTint="66"/>
          </w:tcPr>
          <w:p w14:paraId="44BE27B6" w14:textId="77777777" w:rsidR="006F439F" w:rsidRPr="00EA0BAF" w:rsidRDefault="006F439F" w:rsidP="00156C7F">
            <w:pPr>
              <w:pStyle w:val="NoSpacing"/>
              <w:jc w:val="right"/>
              <w:rPr>
                <w:rFonts w:ascii="Arial" w:hAnsi="Arial" w:cs="Arial"/>
                <w:i/>
                <w:sz w:val="28"/>
              </w:rPr>
            </w:pPr>
          </w:p>
        </w:tc>
        <w:tc>
          <w:tcPr>
            <w:tcW w:w="4262" w:type="dxa"/>
            <w:shd w:val="clear" w:color="auto" w:fill="E5B8B7" w:themeFill="accent2" w:themeFillTint="66"/>
          </w:tcPr>
          <w:p w14:paraId="4E0639B9" w14:textId="77777777" w:rsidR="006F439F" w:rsidRPr="00EA0BAF" w:rsidRDefault="006F439F" w:rsidP="0062520D">
            <w:pPr>
              <w:pStyle w:val="NoSpacing"/>
              <w:rPr>
                <w:rFonts w:ascii="Arial" w:hAnsi="Arial" w:cs="Arial"/>
                <w:sz w:val="28"/>
              </w:rPr>
            </w:pPr>
          </w:p>
        </w:tc>
      </w:tr>
      <w:tr w:rsidR="006F439F" w:rsidRPr="00EA0BAF" w14:paraId="7FFBC6A5" w14:textId="77777777" w:rsidTr="00EA0BAF">
        <w:trPr>
          <w:trHeight w:val="380"/>
        </w:trPr>
        <w:tc>
          <w:tcPr>
            <w:tcW w:w="675" w:type="dxa"/>
            <w:vMerge w:val="restart"/>
            <w:shd w:val="clear" w:color="auto" w:fill="E5B8B7" w:themeFill="accent2" w:themeFillTint="66"/>
          </w:tcPr>
          <w:p w14:paraId="60A42562" w14:textId="77777777" w:rsidR="006F439F" w:rsidRPr="00EA0BAF" w:rsidRDefault="006F439F" w:rsidP="0062520D">
            <w:pPr>
              <w:pStyle w:val="NoSpacing"/>
              <w:rPr>
                <w:rFonts w:ascii="Arial" w:hAnsi="Arial" w:cs="Arial"/>
                <w:sz w:val="28"/>
              </w:rPr>
            </w:pPr>
            <w:r w:rsidRPr="00EA0BAF">
              <w:rPr>
                <w:rFonts w:ascii="Arial" w:hAnsi="Arial" w:cs="Arial"/>
                <w:sz w:val="28"/>
              </w:rPr>
              <w:t>3</w:t>
            </w:r>
          </w:p>
          <w:p w14:paraId="143B0BC1" w14:textId="77777777" w:rsidR="006F439F" w:rsidRPr="00EA0BAF" w:rsidRDefault="006F439F" w:rsidP="0062520D">
            <w:pPr>
              <w:pStyle w:val="NoSpacing"/>
              <w:rPr>
                <w:rFonts w:ascii="Arial" w:hAnsi="Arial" w:cs="Arial"/>
                <w:sz w:val="28"/>
              </w:rPr>
            </w:pPr>
          </w:p>
        </w:tc>
        <w:tc>
          <w:tcPr>
            <w:tcW w:w="4305" w:type="dxa"/>
            <w:vMerge w:val="restart"/>
            <w:shd w:val="clear" w:color="auto" w:fill="E5B8B7" w:themeFill="accent2" w:themeFillTint="66"/>
          </w:tcPr>
          <w:p w14:paraId="383E94D9" w14:textId="77777777" w:rsidR="006F439F" w:rsidRPr="00EA0BAF" w:rsidRDefault="006F439F" w:rsidP="00EA0BAF">
            <w:pPr>
              <w:pStyle w:val="NoSpacing"/>
              <w:rPr>
                <w:rFonts w:ascii="Arial" w:hAnsi="Arial" w:cs="Arial"/>
                <w:b/>
                <w:i/>
                <w:sz w:val="28"/>
              </w:rPr>
            </w:pPr>
            <w:r w:rsidRPr="00EA0BAF">
              <w:rPr>
                <w:rFonts w:ascii="Arial" w:hAnsi="Arial" w:cs="Arial"/>
                <w:b/>
                <w:sz w:val="28"/>
              </w:rPr>
              <w:t>Address</w:t>
            </w:r>
            <w:r w:rsidR="00731636" w:rsidRPr="00EA0BAF">
              <w:rPr>
                <w:rFonts w:ascii="Arial" w:hAnsi="Arial" w:cs="Arial"/>
                <w:b/>
                <w:sz w:val="28"/>
              </w:rPr>
              <w:t xml:space="preserve">                              </w:t>
            </w:r>
            <w:r w:rsidR="00731636" w:rsidRPr="00EA0BAF">
              <w:rPr>
                <w:rFonts w:ascii="Arial" w:hAnsi="Arial" w:cs="Arial"/>
                <w:b/>
                <w:i/>
                <w:sz w:val="28"/>
              </w:rPr>
              <w:t xml:space="preserve"> Residential:</w:t>
            </w:r>
          </w:p>
        </w:tc>
        <w:tc>
          <w:tcPr>
            <w:tcW w:w="4262" w:type="dxa"/>
            <w:shd w:val="clear" w:color="auto" w:fill="E5B8B7" w:themeFill="accent2" w:themeFillTint="66"/>
          </w:tcPr>
          <w:p w14:paraId="53E12957" w14:textId="77777777" w:rsidR="006F439F" w:rsidRPr="00EA0BAF" w:rsidRDefault="006F439F" w:rsidP="0062520D">
            <w:pPr>
              <w:pStyle w:val="NoSpacing"/>
              <w:rPr>
                <w:rFonts w:ascii="Arial" w:hAnsi="Arial" w:cs="Arial"/>
                <w:sz w:val="28"/>
              </w:rPr>
            </w:pPr>
          </w:p>
        </w:tc>
      </w:tr>
      <w:tr w:rsidR="006F439F" w:rsidRPr="00EA0BAF" w14:paraId="1F445491" w14:textId="77777777" w:rsidTr="00EA0BAF">
        <w:tc>
          <w:tcPr>
            <w:tcW w:w="675" w:type="dxa"/>
            <w:vMerge/>
            <w:shd w:val="clear" w:color="auto" w:fill="E5B8B7" w:themeFill="accent2" w:themeFillTint="66"/>
          </w:tcPr>
          <w:p w14:paraId="79009230" w14:textId="77777777" w:rsidR="006F439F" w:rsidRPr="00EA0BAF" w:rsidRDefault="006F439F" w:rsidP="0062520D">
            <w:pPr>
              <w:pStyle w:val="NoSpacing"/>
              <w:rPr>
                <w:rFonts w:ascii="Arial" w:hAnsi="Arial" w:cs="Arial"/>
                <w:sz w:val="28"/>
              </w:rPr>
            </w:pPr>
          </w:p>
        </w:tc>
        <w:tc>
          <w:tcPr>
            <w:tcW w:w="4305" w:type="dxa"/>
            <w:vMerge/>
            <w:shd w:val="clear" w:color="auto" w:fill="E5B8B7" w:themeFill="accent2" w:themeFillTint="66"/>
          </w:tcPr>
          <w:p w14:paraId="25F52B28" w14:textId="77777777" w:rsidR="006F439F" w:rsidRPr="00EA0BAF" w:rsidRDefault="006F439F" w:rsidP="0062520D">
            <w:pPr>
              <w:pStyle w:val="NoSpacing"/>
              <w:rPr>
                <w:rFonts w:ascii="Arial" w:hAnsi="Arial" w:cs="Arial"/>
                <w:sz w:val="28"/>
              </w:rPr>
            </w:pPr>
          </w:p>
        </w:tc>
        <w:tc>
          <w:tcPr>
            <w:tcW w:w="4262" w:type="dxa"/>
            <w:shd w:val="clear" w:color="auto" w:fill="E5B8B7" w:themeFill="accent2" w:themeFillTint="66"/>
          </w:tcPr>
          <w:p w14:paraId="498570C7" w14:textId="77777777" w:rsidR="006F439F" w:rsidRPr="00EA0BAF" w:rsidRDefault="006F439F" w:rsidP="0062520D">
            <w:pPr>
              <w:pStyle w:val="NoSpacing"/>
              <w:rPr>
                <w:rFonts w:ascii="Arial" w:hAnsi="Arial" w:cs="Arial"/>
                <w:sz w:val="28"/>
              </w:rPr>
            </w:pPr>
          </w:p>
        </w:tc>
      </w:tr>
      <w:tr w:rsidR="00EA0BAF" w:rsidRPr="00EA0BAF" w14:paraId="3411D2EF" w14:textId="77777777" w:rsidTr="00EA0BAF">
        <w:trPr>
          <w:trHeight w:val="380"/>
        </w:trPr>
        <w:tc>
          <w:tcPr>
            <w:tcW w:w="675" w:type="dxa"/>
            <w:vMerge w:val="restart"/>
            <w:shd w:val="clear" w:color="auto" w:fill="E5B8B7" w:themeFill="accent2" w:themeFillTint="66"/>
          </w:tcPr>
          <w:p w14:paraId="1B6D0316" w14:textId="77777777" w:rsidR="00EA0BAF" w:rsidRPr="00EA0BAF" w:rsidRDefault="00EA0BAF" w:rsidP="00BC5B36">
            <w:pPr>
              <w:pStyle w:val="NoSpacing"/>
              <w:rPr>
                <w:rFonts w:ascii="Arial" w:hAnsi="Arial" w:cs="Arial"/>
                <w:sz w:val="28"/>
              </w:rPr>
            </w:pPr>
            <w:r w:rsidRPr="00EA0BAF">
              <w:rPr>
                <w:rFonts w:ascii="Arial" w:hAnsi="Arial" w:cs="Arial"/>
                <w:sz w:val="28"/>
              </w:rPr>
              <w:t>4</w:t>
            </w:r>
          </w:p>
          <w:p w14:paraId="401C369D" w14:textId="77777777" w:rsidR="00EA0BAF" w:rsidRPr="00EA0BAF" w:rsidRDefault="00EA0BAF" w:rsidP="00BC5B36">
            <w:pPr>
              <w:pStyle w:val="NoSpacing"/>
              <w:rPr>
                <w:rFonts w:ascii="Arial" w:hAnsi="Arial" w:cs="Arial"/>
                <w:sz w:val="28"/>
              </w:rPr>
            </w:pPr>
          </w:p>
        </w:tc>
        <w:tc>
          <w:tcPr>
            <w:tcW w:w="4305" w:type="dxa"/>
            <w:vMerge w:val="restart"/>
            <w:shd w:val="clear" w:color="auto" w:fill="E5B8B7" w:themeFill="accent2" w:themeFillTint="66"/>
          </w:tcPr>
          <w:p w14:paraId="1567F3CA" w14:textId="77777777" w:rsidR="00EA0BAF" w:rsidRPr="00EA0BAF" w:rsidRDefault="00EA0BAF" w:rsidP="00EA0BAF">
            <w:pPr>
              <w:pStyle w:val="NoSpacing"/>
              <w:rPr>
                <w:rFonts w:ascii="Arial" w:hAnsi="Arial" w:cs="Arial"/>
                <w:b/>
                <w:i/>
                <w:sz w:val="28"/>
              </w:rPr>
            </w:pPr>
            <w:r w:rsidRPr="00EA0BAF">
              <w:rPr>
                <w:rFonts w:ascii="Arial" w:hAnsi="Arial" w:cs="Arial"/>
                <w:b/>
                <w:sz w:val="28"/>
              </w:rPr>
              <w:t xml:space="preserve">Address                              </w:t>
            </w:r>
            <w:r w:rsidRPr="00EA0BAF">
              <w:rPr>
                <w:rFonts w:ascii="Arial" w:hAnsi="Arial" w:cs="Arial"/>
                <w:b/>
                <w:i/>
                <w:sz w:val="28"/>
              </w:rPr>
              <w:t xml:space="preserve"> Postal:</w:t>
            </w:r>
          </w:p>
        </w:tc>
        <w:tc>
          <w:tcPr>
            <w:tcW w:w="4262" w:type="dxa"/>
            <w:shd w:val="clear" w:color="auto" w:fill="E5B8B7" w:themeFill="accent2" w:themeFillTint="66"/>
          </w:tcPr>
          <w:p w14:paraId="50003C30" w14:textId="77777777" w:rsidR="00EA0BAF" w:rsidRPr="00EA0BAF" w:rsidRDefault="00EA0BAF" w:rsidP="00BC5B36">
            <w:pPr>
              <w:pStyle w:val="NoSpacing"/>
              <w:rPr>
                <w:rFonts w:ascii="Arial" w:hAnsi="Arial" w:cs="Arial"/>
                <w:sz w:val="28"/>
              </w:rPr>
            </w:pPr>
          </w:p>
        </w:tc>
      </w:tr>
      <w:tr w:rsidR="00EA0BAF" w:rsidRPr="00EA0BAF" w14:paraId="0471D544" w14:textId="77777777" w:rsidTr="00EA0BAF">
        <w:tc>
          <w:tcPr>
            <w:tcW w:w="675" w:type="dxa"/>
            <w:vMerge/>
            <w:shd w:val="clear" w:color="auto" w:fill="E5B8B7" w:themeFill="accent2" w:themeFillTint="66"/>
          </w:tcPr>
          <w:p w14:paraId="2AD5D7F8" w14:textId="77777777" w:rsidR="00EA0BAF" w:rsidRPr="00EA0BAF" w:rsidRDefault="00EA0BAF" w:rsidP="00BC5B36">
            <w:pPr>
              <w:pStyle w:val="NoSpacing"/>
              <w:rPr>
                <w:rFonts w:ascii="Arial" w:hAnsi="Arial" w:cs="Arial"/>
                <w:sz w:val="28"/>
              </w:rPr>
            </w:pPr>
          </w:p>
        </w:tc>
        <w:tc>
          <w:tcPr>
            <w:tcW w:w="4305" w:type="dxa"/>
            <w:vMerge/>
            <w:shd w:val="clear" w:color="auto" w:fill="E5B8B7" w:themeFill="accent2" w:themeFillTint="66"/>
          </w:tcPr>
          <w:p w14:paraId="68CB00F6" w14:textId="77777777" w:rsidR="00EA0BAF" w:rsidRPr="00EA0BAF" w:rsidRDefault="00EA0BAF" w:rsidP="00BC5B36">
            <w:pPr>
              <w:pStyle w:val="NoSpacing"/>
              <w:rPr>
                <w:rFonts w:ascii="Arial" w:hAnsi="Arial" w:cs="Arial"/>
                <w:sz w:val="28"/>
              </w:rPr>
            </w:pPr>
          </w:p>
        </w:tc>
        <w:tc>
          <w:tcPr>
            <w:tcW w:w="4262" w:type="dxa"/>
            <w:shd w:val="clear" w:color="auto" w:fill="E5B8B7" w:themeFill="accent2" w:themeFillTint="66"/>
          </w:tcPr>
          <w:p w14:paraId="4EF0BC3A" w14:textId="77777777" w:rsidR="00EA0BAF" w:rsidRPr="00EA0BAF" w:rsidRDefault="00EA0BAF" w:rsidP="00BC5B36">
            <w:pPr>
              <w:pStyle w:val="NoSpacing"/>
              <w:rPr>
                <w:rFonts w:ascii="Arial" w:hAnsi="Arial" w:cs="Arial"/>
                <w:sz w:val="28"/>
              </w:rPr>
            </w:pPr>
          </w:p>
        </w:tc>
      </w:tr>
      <w:tr w:rsidR="006F439F" w:rsidRPr="00EA0BAF" w14:paraId="58D2D19A" w14:textId="77777777" w:rsidTr="00EA0BAF">
        <w:tc>
          <w:tcPr>
            <w:tcW w:w="675" w:type="dxa"/>
            <w:vMerge w:val="restart"/>
            <w:shd w:val="clear" w:color="auto" w:fill="E5B8B7" w:themeFill="accent2" w:themeFillTint="66"/>
          </w:tcPr>
          <w:p w14:paraId="1E0F3D2A" w14:textId="77777777" w:rsidR="006F439F" w:rsidRPr="00EA0BAF" w:rsidRDefault="00EA0BAF" w:rsidP="0062520D">
            <w:pPr>
              <w:pStyle w:val="NoSpacing"/>
              <w:rPr>
                <w:rFonts w:ascii="Arial" w:hAnsi="Arial" w:cs="Arial"/>
                <w:sz w:val="28"/>
              </w:rPr>
            </w:pPr>
            <w:r w:rsidRPr="00EA0BAF">
              <w:rPr>
                <w:rFonts w:ascii="Arial" w:hAnsi="Arial" w:cs="Arial"/>
                <w:sz w:val="28"/>
              </w:rPr>
              <w:t>5</w:t>
            </w:r>
          </w:p>
        </w:tc>
        <w:tc>
          <w:tcPr>
            <w:tcW w:w="4305" w:type="dxa"/>
            <w:vMerge w:val="restart"/>
            <w:shd w:val="clear" w:color="auto" w:fill="E5B8B7" w:themeFill="accent2" w:themeFillTint="66"/>
          </w:tcPr>
          <w:p w14:paraId="49AA3538" w14:textId="77777777" w:rsidR="00731636" w:rsidRPr="00EA0BAF" w:rsidRDefault="006F439F" w:rsidP="00731636">
            <w:pPr>
              <w:pStyle w:val="NoSpacing"/>
              <w:rPr>
                <w:rFonts w:ascii="Arial" w:hAnsi="Arial" w:cs="Arial"/>
                <w:b/>
                <w:i/>
                <w:sz w:val="28"/>
              </w:rPr>
            </w:pPr>
            <w:r w:rsidRPr="00EA0BAF">
              <w:rPr>
                <w:rFonts w:ascii="Arial" w:hAnsi="Arial" w:cs="Arial"/>
                <w:b/>
                <w:sz w:val="28"/>
              </w:rPr>
              <w:t>Contact</w:t>
            </w:r>
            <w:r w:rsidR="00EA0BAF" w:rsidRPr="00EA0BAF">
              <w:rPr>
                <w:rFonts w:ascii="Arial" w:hAnsi="Arial" w:cs="Arial"/>
                <w:b/>
                <w:sz w:val="28"/>
              </w:rPr>
              <w:t xml:space="preserve">               </w:t>
            </w:r>
            <w:r w:rsidR="00731636" w:rsidRPr="00EA0BAF">
              <w:rPr>
                <w:rFonts w:ascii="Arial" w:hAnsi="Arial" w:cs="Arial"/>
                <w:b/>
                <w:i/>
                <w:sz w:val="28"/>
              </w:rPr>
              <w:t xml:space="preserve">Home Phone: </w:t>
            </w:r>
          </w:p>
          <w:p w14:paraId="21C891B1" w14:textId="77777777" w:rsidR="00731636" w:rsidRPr="00EA0BAF" w:rsidRDefault="00731636" w:rsidP="00731636">
            <w:pPr>
              <w:pStyle w:val="NoSpacing"/>
              <w:jc w:val="right"/>
              <w:rPr>
                <w:rFonts w:ascii="Arial" w:hAnsi="Arial" w:cs="Arial"/>
                <w:b/>
                <w:i/>
                <w:sz w:val="28"/>
              </w:rPr>
            </w:pPr>
            <w:r w:rsidRPr="00EA0BAF">
              <w:rPr>
                <w:rFonts w:ascii="Arial" w:hAnsi="Arial" w:cs="Arial"/>
                <w:b/>
                <w:i/>
                <w:sz w:val="28"/>
              </w:rPr>
              <w:t>Mobile:</w:t>
            </w:r>
          </w:p>
          <w:p w14:paraId="2689FFCE" w14:textId="77777777" w:rsidR="006F439F" w:rsidRPr="00EA0BAF" w:rsidRDefault="00731636" w:rsidP="00731636">
            <w:pPr>
              <w:pStyle w:val="NoSpacing"/>
              <w:jc w:val="right"/>
              <w:rPr>
                <w:rFonts w:ascii="Arial" w:hAnsi="Arial" w:cs="Arial"/>
                <w:b/>
                <w:sz w:val="28"/>
              </w:rPr>
            </w:pPr>
            <w:r w:rsidRPr="00EA0BAF">
              <w:rPr>
                <w:rFonts w:ascii="Arial" w:hAnsi="Arial" w:cs="Arial"/>
                <w:b/>
                <w:i/>
                <w:sz w:val="28"/>
              </w:rPr>
              <w:t>Email:</w:t>
            </w:r>
          </w:p>
        </w:tc>
        <w:tc>
          <w:tcPr>
            <w:tcW w:w="4262" w:type="dxa"/>
            <w:shd w:val="clear" w:color="auto" w:fill="E5B8B7" w:themeFill="accent2" w:themeFillTint="66"/>
          </w:tcPr>
          <w:p w14:paraId="172746C6" w14:textId="77777777" w:rsidR="006F439F" w:rsidRPr="00EA0BAF" w:rsidRDefault="006F439F" w:rsidP="0062520D">
            <w:pPr>
              <w:pStyle w:val="NoSpacing"/>
              <w:rPr>
                <w:rFonts w:ascii="Arial" w:hAnsi="Arial" w:cs="Arial"/>
                <w:sz w:val="28"/>
              </w:rPr>
            </w:pPr>
          </w:p>
        </w:tc>
      </w:tr>
      <w:tr w:rsidR="006F439F" w:rsidRPr="00EA0BAF" w14:paraId="0941F546" w14:textId="77777777" w:rsidTr="00EA0BAF">
        <w:tc>
          <w:tcPr>
            <w:tcW w:w="675" w:type="dxa"/>
            <w:vMerge/>
            <w:shd w:val="clear" w:color="auto" w:fill="E5B8B7" w:themeFill="accent2" w:themeFillTint="66"/>
          </w:tcPr>
          <w:p w14:paraId="2ABFD936" w14:textId="77777777" w:rsidR="006F439F" w:rsidRPr="00EA0BAF" w:rsidRDefault="006F439F" w:rsidP="0062520D">
            <w:pPr>
              <w:pStyle w:val="NoSpacing"/>
              <w:rPr>
                <w:rFonts w:ascii="Arial" w:hAnsi="Arial" w:cs="Arial"/>
                <w:sz w:val="28"/>
              </w:rPr>
            </w:pPr>
          </w:p>
        </w:tc>
        <w:tc>
          <w:tcPr>
            <w:tcW w:w="4305" w:type="dxa"/>
            <w:vMerge/>
            <w:shd w:val="clear" w:color="auto" w:fill="E5B8B7" w:themeFill="accent2" w:themeFillTint="66"/>
          </w:tcPr>
          <w:p w14:paraId="1CFCC569" w14:textId="77777777" w:rsidR="006F439F" w:rsidRPr="00EA0BAF" w:rsidRDefault="006F439F" w:rsidP="0062520D">
            <w:pPr>
              <w:pStyle w:val="NoSpacing"/>
              <w:rPr>
                <w:rFonts w:ascii="Arial" w:hAnsi="Arial" w:cs="Arial"/>
                <w:sz w:val="28"/>
              </w:rPr>
            </w:pPr>
          </w:p>
        </w:tc>
        <w:tc>
          <w:tcPr>
            <w:tcW w:w="4262" w:type="dxa"/>
            <w:shd w:val="clear" w:color="auto" w:fill="E5B8B7" w:themeFill="accent2" w:themeFillTint="66"/>
          </w:tcPr>
          <w:p w14:paraId="282E09FD" w14:textId="77777777" w:rsidR="006F439F" w:rsidRPr="00EA0BAF" w:rsidRDefault="006F439F" w:rsidP="0062520D">
            <w:pPr>
              <w:pStyle w:val="NoSpacing"/>
              <w:rPr>
                <w:rFonts w:ascii="Arial" w:hAnsi="Arial" w:cs="Arial"/>
                <w:sz w:val="28"/>
              </w:rPr>
            </w:pPr>
          </w:p>
        </w:tc>
      </w:tr>
      <w:tr w:rsidR="006F439F" w:rsidRPr="00EA0BAF" w14:paraId="7D67F781" w14:textId="77777777" w:rsidTr="00EA0BAF">
        <w:tc>
          <w:tcPr>
            <w:tcW w:w="675" w:type="dxa"/>
            <w:vMerge/>
            <w:shd w:val="clear" w:color="auto" w:fill="E5B8B7" w:themeFill="accent2" w:themeFillTint="66"/>
          </w:tcPr>
          <w:p w14:paraId="426B210C" w14:textId="77777777" w:rsidR="006F439F" w:rsidRPr="00EA0BAF" w:rsidRDefault="006F439F" w:rsidP="0062520D">
            <w:pPr>
              <w:pStyle w:val="NoSpacing"/>
              <w:rPr>
                <w:rFonts w:ascii="Arial" w:hAnsi="Arial" w:cs="Arial"/>
                <w:sz w:val="28"/>
              </w:rPr>
            </w:pPr>
          </w:p>
        </w:tc>
        <w:tc>
          <w:tcPr>
            <w:tcW w:w="4305" w:type="dxa"/>
            <w:vMerge/>
            <w:shd w:val="clear" w:color="auto" w:fill="E5B8B7" w:themeFill="accent2" w:themeFillTint="66"/>
          </w:tcPr>
          <w:p w14:paraId="22DFA00E" w14:textId="77777777" w:rsidR="006F439F" w:rsidRPr="00EA0BAF" w:rsidRDefault="006F439F" w:rsidP="0062520D">
            <w:pPr>
              <w:pStyle w:val="NoSpacing"/>
              <w:rPr>
                <w:rFonts w:ascii="Arial" w:hAnsi="Arial" w:cs="Arial"/>
                <w:sz w:val="28"/>
              </w:rPr>
            </w:pPr>
          </w:p>
        </w:tc>
        <w:tc>
          <w:tcPr>
            <w:tcW w:w="4262" w:type="dxa"/>
            <w:shd w:val="clear" w:color="auto" w:fill="E5B8B7" w:themeFill="accent2" w:themeFillTint="66"/>
          </w:tcPr>
          <w:p w14:paraId="780BF2A1" w14:textId="77777777" w:rsidR="006F439F" w:rsidRPr="00EA0BAF" w:rsidRDefault="006F439F" w:rsidP="0062520D">
            <w:pPr>
              <w:pStyle w:val="NoSpacing"/>
              <w:rPr>
                <w:rFonts w:ascii="Arial" w:hAnsi="Arial" w:cs="Arial"/>
                <w:sz w:val="28"/>
              </w:rPr>
            </w:pPr>
          </w:p>
        </w:tc>
      </w:tr>
      <w:tr w:rsidR="006F439F" w:rsidRPr="00EA0BAF" w14:paraId="37801664" w14:textId="77777777" w:rsidTr="00EA0BAF">
        <w:tc>
          <w:tcPr>
            <w:tcW w:w="675" w:type="dxa"/>
            <w:shd w:val="clear" w:color="auto" w:fill="E5B8B7" w:themeFill="accent2" w:themeFillTint="66"/>
          </w:tcPr>
          <w:p w14:paraId="188F1B28" w14:textId="77777777" w:rsidR="006F439F" w:rsidRPr="00EA0BAF" w:rsidRDefault="00EA0BAF" w:rsidP="0062520D">
            <w:pPr>
              <w:pStyle w:val="NoSpacing"/>
              <w:rPr>
                <w:rFonts w:ascii="Arial" w:hAnsi="Arial" w:cs="Arial"/>
                <w:sz w:val="28"/>
              </w:rPr>
            </w:pPr>
            <w:r w:rsidRPr="00EA0BAF">
              <w:rPr>
                <w:rFonts w:ascii="Arial" w:hAnsi="Arial" w:cs="Arial"/>
                <w:sz w:val="28"/>
              </w:rPr>
              <w:t>6</w:t>
            </w:r>
          </w:p>
        </w:tc>
        <w:tc>
          <w:tcPr>
            <w:tcW w:w="4305" w:type="dxa"/>
            <w:shd w:val="clear" w:color="auto" w:fill="E5B8B7" w:themeFill="accent2" w:themeFillTint="66"/>
          </w:tcPr>
          <w:p w14:paraId="45119AC8" w14:textId="77777777" w:rsidR="006F439F" w:rsidRPr="00EA0BAF" w:rsidRDefault="006F439F" w:rsidP="0062520D">
            <w:pPr>
              <w:pStyle w:val="NoSpacing"/>
              <w:rPr>
                <w:rFonts w:ascii="Arial" w:hAnsi="Arial" w:cs="Arial"/>
                <w:b/>
                <w:sz w:val="28"/>
              </w:rPr>
            </w:pPr>
            <w:r w:rsidRPr="00EA0BAF">
              <w:rPr>
                <w:rFonts w:ascii="Arial" w:hAnsi="Arial" w:cs="Arial"/>
                <w:b/>
                <w:sz w:val="28"/>
              </w:rPr>
              <w:t>Will you be using the aircraft for financial gain?</w:t>
            </w:r>
          </w:p>
        </w:tc>
        <w:tc>
          <w:tcPr>
            <w:tcW w:w="4262" w:type="dxa"/>
            <w:shd w:val="clear" w:color="auto" w:fill="E5B8B7" w:themeFill="accent2" w:themeFillTint="66"/>
          </w:tcPr>
          <w:p w14:paraId="4F6BCEE9" w14:textId="77777777" w:rsidR="006F439F" w:rsidRPr="00EA0BAF" w:rsidRDefault="004E2095" w:rsidP="00156C7F">
            <w:pPr>
              <w:pStyle w:val="NoSpacing"/>
              <w:tabs>
                <w:tab w:val="left" w:pos="933"/>
              </w:tabs>
              <w:rPr>
                <w:rFonts w:ascii="Arial" w:hAnsi="Arial" w:cs="Arial"/>
                <w:sz w:val="28"/>
              </w:rPr>
            </w:pPr>
            <w:sdt>
              <w:sdtPr>
                <w:rPr>
                  <w:rFonts w:ascii="Arial" w:hAnsi="Arial" w:cs="Arial"/>
                  <w:sz w:val="28"/>
                </w:rPr>
                <w:id w:val="100921806"/>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6F439F" w:rsidRPr="00EA0BAF">
              <w:rPr>
                <w:rFonts w:ascii="Arial" w:hAnsi="Arial" w:cs="Arial"/>
                <w:sz w:val="28"/>
              </w:rPr>
              <w:t xml:space="preserve"> Yes</w:t>
            </w:r>
            <w:r w:rsidR="006F439F" w:rsidRPr="00EA0BAF">
              <w:rPr>
                <w:rFonts w:ascii="Arial" w:hAnsi="Arial" w:cs="Arial"/>
              </w:rPr>
              <w:t xml:space="preserve">, </w:t>
            </w:r>
            <w:r w:rsidR="006F439F" w:rsidRPr="00EA0BAF">
              <w:rPr>
                <w:rFonts w:ascii="Arial" w:hAnsi="Arial" w:cs="Arial"/>
                <w:i/>
              </w:rPr>
              <w:t>if yes please refer to Filming Permit</w:t>
            </w:r>
          </w:p>
          <w:p w14:paraId="75ED9BD4" w14:textId="77777777" w:rsidR="006F439F" w:rsidRPr="00EA0BAF" w:rsidRDefault="004E2095" w:rsidP="006F439F">
            <w:pPr>
              <w:pStyle w:val="NoSpacing"/>
              <w:tabs>
                <w:tab w:val="left" w:pos="933"/>
              </w:tabs>
              <w:rPr>
                <w:rFonts w:ascii="Arial" w:hAnsi="Arial" w:cs="Arial"/>
                <w:sz w:val="28"/>
              </w:rPr>
            </w:pPr>
            <w:sdt>
              <w:sdtPr>
                <w:rPr>
                  <w:rFonts w:ascii="Arial" w:hAnsi="Arial" w:cs="Arial"/>
                  <w:sz w:val="28"/>
                </w:rPr>
                <w:id w:val="-332759603"/>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6F439F" w:rsidRPr="00EA0BAF">
              <w:rPr>
                <w:rFonts w:ascii="Arial" w:hAnsi="Arial" w:cs="Arial"/>
                <w:sz w:val="28"/>
              </w:rPr>
              <w:t xml:space="preserve"> No</w:t>
            </w:r>
          </w:p>
        </w:tc>
      </w:tr>
      <w:tr w:rsidR="008B5ED6" w:rsidRPr="00EA0BAF" w14:paraId="1B3FBE1F" w14:textId="77777777" w:rsidTr="00EA0BAF">
        <w:tc>
          <w:tcPr>
            <w:tcW w:w="675" w:type="dxa"/>
            <w:shd w:val="clear" w:color="auto" w:fill="E5B8B7" w:themeFill="accent2" w:themeFillTint="66"/>
          </w:tcPr>
          <w:p w14:paraId="47E7D644" w14:textId="77777777" w:rsidR="008B5ED6" w:rsidRPr="00EA0BAF" w:rsidRDefault="00EA0BAF" w:rsidP="0062520D">
            <w:pPr>
              <w:pStyle w:val="NoSpacing"/>
              <w:rPr>
                <w:rFonts w:ascii="Arial" w:hAnsi="Arial" w:cs="Arial"/>
                <w:sz w:val="28"/>
              </w:rPr>
            </w:pPr>
            <w:r w:rsidRPr="00EA0BAF">
              <w:rPr>
                <w:rFonts w:ascii="Arial" w:hAnsi="Arial" w:cs="Arial"/>
                <w:sz w:val="28"/>
              </w:rPr>
              <w:t>7</w:t>
            </w:r>
          </w:p>
        </w:tc>
        <w:tc>
          <w:tcPr>
            <w:tcW w:w="4305" w:type="dxa"/>
            <w:shd w:val="clear" w:color="auto" w:fill="E5B8B7" w:themeFill="accent2" w:themeFillTint="66"/>
          </w:tcPr>
          <w:p w14:paraId="2413C3AD" w14:textId="77777777" w:rsidR="008B5ED6" w:rsidRPr="00EA0BAF" w:rsidRDefault="003A3D7C" w:rsidP="0062520D">
            <w:pPr>
              <w:pStyle w:val="NoSpacing"/>
              <w:rPr>
                <w:rFonts w:ascii="Arial" w:hAnsi="Arial" w:cs="Arial"/>
                <w:b/>
                <w:sz w:val="28"/>
              </w:rPr>
            </w:pPr>
            <w:r w:rsidRPr="00EA0BAF">
              <w:rPr>
                <w:rFonts w:ascii="Arial" w:hAnsi="Arial" w:cs="Arial"/>
                <w:b/>
                <w:sz w:val="28"/>
              </w:rPr>
              <w:t>Purpose of flight/s</w:t>
            </w:r>
          </w:p>
        </w:tc>
        <w:tc>
          <w:tcPr>
            <w:tcW w:w="4262" w:type="dxa"/>
            <w:shd w:val="clear" w:color="auto" w:fill="E5B8B7" w:themeFill="accent2" w:themeFillTint="66"/>
          </w:tcPr>
          <w:p w14:paraId="25467693" w14:textId="77777777" w:rsidR="008B5ED6" w:rsidRPr="00EA0BAF" w:rsidRDefault="008B5ED6" w:rsidP="00156C7F">
            <w:pPr>
              <w:pStyle w:val="NoSpacing"/>
              <w:tabs>
                <w:tab w:val="left" w:pos="933"/>
              </w:tabs>
              <w:rPr>
                <w:rFonts w:ascii="Arial" w:hAnsi="Arial" w:cs="Arial"/>
                <w:sz w:val="28"/>
              </w:rPr>
            </w:pPr>
          </w:p>
        </w:tc>
      </w:tr>
      <w:tr w:rsidR="008B5ED6" w:rsidRPr="00EA0BAF" w14:paraId="40847197" w14:textId="77777777" w:rsidTr="00EA0BAF">
        <w:tc>
          <w:tcPr>
            <w:tcW w:w="675" w:type="dxa"/>
            <w:shd w:val="clear" w:color="auto" w:fill="E5B8B7" w:themeFill="accent2" w:themeFillTint="66"/>
          </w:tcPr>
          <w:p w14:paraId="776D6122" w14:textId="77777777" w:rsidR="008B5ED6" w:rsidRPr="00EA0BAF" w:rsidRDefault="00EA0BAF" w:rsidP="003C5CEC">
            <w:pPr>
              <w:pStyle w:val="NoSpacing"/>
              <w:rPr>
                <w:rFonts w:ascii="Arial" w:hAnsi="Arial" w:cs="Arial"/>
                <w:sz w:val="28"/>
              </w:rPr>
            </w:pPr>
            <w:r w:rsidRPr="00EA0BAF">
              <w:rPr>
                <w:rFonts w:ascii="Arial" w:hAnsi="Arial" w:cs="Arial"/>
                <w:sz w:val="28"/>
              </w:rPr>
              <w:t>8</w:t>
            </w:r>
            <w:r w:rsidR="008B5ED6" w:rsidRPr="00EA0BAF">
              <w:rPr>
                <w:rFonts w:ascii="Arial" w:hAnsi="Arial" w:cs="Arial"/>
                <w:sz w:val="28"/>
              </w:rPr>
              <w:t xml:space="preserve"> </w:t>
            </w:r>
          </w:p>
        </w:tc>
        <w:tc>
          <w:tcPr>
            <w:tcW w:w="4305" w:type="dxa"/>
            <w:shd w:val="clear" w:color="auto" w:fill="E5B8B7" w:themeFill="accent2" w:themeFillTint="66"/>
          </w:tcPr>
          <w:p w14:paraId="3A344632" w14:textId="77777777" w:rsidR="008B5ED6" w:rsidRPr="00EA0BAF" w:rsidRDefault="008B5ED6" w:rsidP="003C5CEC">
            <w:pPr>
              <w:pStyle w:val="NoSpacing"/>
              <w:rPr>
                <w:rFonts w:ascii="Arial" w:hAnsi="Arial" w:cs="Arial"/>
                <w:b/>
                <w:sz w:val="28"/>
              </w:rPr>
            </w:pPr>
            <w:r w:rsidRPr="00EA0BAF">
              <w:rPr>
                <w:rFonts w:ascii="Arial" w:hAnsi="Arial" w:cs="Arial"/>
                <w:b/>
                <w:sz w:val="28"/>
              </w:rPr>
              <w:t xml:space="preserve">Date/s of </w:t>
            </w:r>
            <w:r w:rsidR="00E42F87" w:rsidRPr="00EA0BAF">
              <w:rPr>
                <w:rFonts w:ascii="Arial" w:hAnsi="Arial" w:cs="Arial"/>
                <w:b/>
                <w:sz w:val="28"/>
              </w:rPr>
              <w:t>flight/s</w:t>
            </w:r>
          </w:p>
          <w:p w14:paraId="0275B4EC" w14:textId="77777777" w:rsidR="008B5ED6" w:rsidRPr="00EA0BAF" w:rsidRDefault="008B5ED6" w:rsidP="003C5CEC">
            <w:pPr>
              <w:pStyle w:val="NoSpacing"/>
              <w:rPr>
                <w:rFonts w:ascii="Arial" w:hAnsi="Arial" w:cs="Arial"/>
                <w:i/>
              </w:rPr>
            </w:pPr>
            <w:r w:rsidRPr="00EA0BAF">
              <w:rPr>
                <w:rFonts w:ascii="Arial" w:hAnsi="Arial" w:cs="Arial"/>
                <w:i/>
              </w:rPr>
              <w:t>The ranger in charge will still need to be notified before flying.</w:t>
            </w:r>
          </w:p>
        </w:tc>
        <w:tc>
          <w:tcPr>
            <w:tcW w:w="4262" w:type="dxa"/>
            <w:shd w:val="clear" w:color="auto" w:fill="E5B8B7" w:themeFill="accent2" w:themeFillTint="66"/>
          </w:tcPr>
          <w:p w14:paraId="78AA8385" w14:textId="77777777" w:rsidR="005232D2" w:rsidRPr="00EA0BAF" w:rsidRDefault="005232D2" w:rsidP="005232D2">
            <w:pPr>
              <w:pStyle w:val="NoSpacing"/>
              <w:rPr>
                <w:rFonts w:ascii="Arial" w:hAnsi="Arial" w:cs="Arial"/>
                <w:sz w:val="28"/>
              </w:rPr>
            </w:pPr>
            <w:r w:rsidRPr="00EA0BAF">
              <w:rPr>
                <w:rFonts w:ascii="Arial" w:hAnsi="Arial" w:cs="Arial"/>
              </w:rPr>
              <w:tab/>
              <w:t xml:space="preserve"> </w:t>
            </w:r>
          </w:p>
        </w:tc>
      </w:tr>
      <w:tr w:rsidR="006F439F" w:rsidRPr="00EA0BAF" w14:paraId="1AC23974" w14:textId="77777777" w:rsidTr="00EA0BAF">
        <w:tc>
          <w:tcPr>
            <w:tcW w:w="675" w:type="dxa"/>
            <w:shd w:val="clear" w:color="auto" w:fill="E5B8B7" w:themeFill="accent2" w:themeFillTint="66"/>
          </w:tcPr>
          <w:p w14:paraId="34068A65" w14:textId="77777777" w:rsidR="006F439F" w:rsidRPr="00EA0BAF" w:rsidRDefault="00EA0BAF" w:rsidP="0062520D">
            <w:pPr>
              <w:pStyle w:val="NoSpacing"/>
              <w:rPr>
                <w:rFonts w:ascii="Arial" w:hAnsi="Arial" w:cs="Arial"/>
                <w:sz w:val="28"/>
              </w:rPr>
            </w:pPr>
            <w:r w:rsidRPr="00EA0BAF">
              <w:rPr>
                <w:rFonts w:ascii="Arial" w:hAnsi="Arial" w:cs="Arial"/>
                <w:sz w:val="28"/>
              </w:rPr>
              <w:t>9</w:t>
            </w:r>
          </w:p>
        </w:tc>
        <w:tc>
          <w:tcPr>
            <w:tcW w:w="4305" w:type="dxa"/>
            <w:shd w:val="clear" w:color="auto" w:fill="E5B8B7" w:themeFill="accent2" w:themeFillTint="66"/>
          </w:tcPr>
          <w:p w14:paraId="79F804AD" w14:textId="77777777" w:rsidR="006F439F" w:rsidRPr="00EA0BAF" w:rsidRDefault="006F439F" w:rsidP="0062520D">
            <w:pPr>
              <w:pStyle w:val="NoSpacing"/>
              <w:rPr>
                <w:rFonts w:ascii="Arial" w:hAnsi="Arial" w:cs="Arial"/>
                <w:b/>
                <w:sz w:val="28"/>
              </w:rPr>
            </w:pPr>
            <w:r w:rsidRPr="00EA0BAF">
              <w:rPr>
                <w:rFonts w:ascii="Arial" w:hAnsi="Arial" w:cs="Arial"/>
                <w:b/>
                <w:sz w:val="28"/>
              </w:rPr>
              <w:t xml:space="preserve">CASA </w:t>
            </w:r>
            <w:r w:rsidR="00E42F87" w:rsidRPr="00EA0BAF">
              <w:rPr>
                <w:rFonts w:ascii="Arial" w:hAnsi="Arial" w:cs="Arial"/>
                <w:b/>
                <w:sz w:val="28"/>
              </w:rPr>
              <w:t xml:space="preserve">Remote Pilot </w:t>
            </w:r>
            <w:r w:rsidR="00261A7F" w:rsidRPr="00EA0BAF">
              <w:rPr>
                <w:rFonts w:ascii="Arial" w:hAnsi="Arial" w:cs="Arial"/>
                <w:b/>
                <w:sz w:val="28"/>
              </w:rPr>
              <w:t>Licence</w:t>
            </w:r>
            <w:r w:rsidR="00E42F87" w:rsidRPr="00EA0BAF">
              <w:rPr>
                <w:rFonts w:ascii="Arial" w:hAnsi="Arial" w:cs="Arial"/>
                <w:b/>
                <w:sz w:val="28"/>
              </w:rPr>
              <w:t xml:space="preserve"> number</w:t>
            </w:r>
          </w:p>
        </w:tc>
        <w:tc>
          <w:tcPr>
            <w:tcW w:w="4262" w:type="dxa"/>
            <w:shd w:val="clear" w:color="auto" w:fill="E5B8B7" w:themeFill="accent2" w:themeFillTint="66"/>
          </w:tcPr>
          <w:p w14:paraId="3AD865B2" w14:textId="77777777" w:rsidR="006F439F" w:rsidRPr="00EA0BAF" w:rsidRDefault="006F439F" w:rsidP="0062520D">
            <w:pPr>
              <w:pStyle w:val="NoSpacing"/>
              <w:rPr>
                <w:rFonts w:ascii="Arial" w:hAnsi="Arial" w:cs="Arial"/>
                <w:sz w:val="28"/>
              </w:rPr>
            </w:pPr>
          </w:p>
        </w:tc>
      </w:tr>
      <w:tr w:rsidR="006F439F" w:rsidRPr="00EA0BAF" w14:paraId="18FCDF00" w14:textId="77777777" w:rsidTr="00EA0BAF">
        <w:tc>
          <w:tcPr>
            <w:tcW w:w="675" w:type="dxa"/>
            <w:shd w:val="clear" w:color="auto" w:fill="E5B8B7" w:themeFill="accent2" w:themeFillTint="66"/>
          </w:tcPr>
          <w:p w14:paraId="2822DE2D" w14:textId="77777777" w:rsidR="006F439F" w:rsidRPr="00EA0BAF" w:rsidRDefault="00EA0BAF" w:rsidP="0062520D">
            <w:pPr>
              <w:pStyle w:val="NoSpacing"/>
              <w:rPr>
                <w:rFonts w:ascii="Arial" w:hAnsi="Arial" w:cs="Arial"/>
                <w:sz w:val="28"/>
              </w:rPr>
            </w:pPr>
            <w:r w:rsidRPr="00EA0BAF">
              <w:rPr>
                <w:rFonts w:ascii="Arial" w:hAnsi="Arial" w:cs="Arial"/>
                <w:sz w:val="28"/>
              </w:rPr>
              <w:t>10</w:t>
            </w:r>
          </w:p>
        </w:tc>
        <w:tc>
          <w:tcPr>
            <w:tcW w:w="4305" w:type="dxa"/>
            <w:shd w:val="clear" w:color="auto" w:fill="E5B8B7" w:themeFill="accent2" w:themeFillTint="66"/>
          </w:tcPr>
          <w:p w14:paraId="5CB21F51" w14:textId="77777777" w:rsidR="006F439F" w:rsidRPr="00EA0BAF" w:rsidRDefault="006F439F" w:rsidP="0062520D">
            <w:pPr>
              <w:pStyle w:val="NoSpacing"/>
              <w:rPr>
                <w:rFonts w:ascii="Arial" w:hAnsi="Arial" w:cs="Arial"/>
                <w:b/>
                <w:sz w:val="28"/>
              </w:rPr>
            </w:pPr>
            <w:r w:rsidRPr="00EA0BAF">
              <w:rPr>
                <w:rFonts w:ascii="Arial" w:hAnsi="Arial" w:cs="Arial"/>
                <w:b/>
                <w:sz w:val="28"/>
              </w:rPr>
              <w:t xml:space="preserve">Aircraft details </w:t>
            </w:r>
          </w:p>
          <w:p w14:paraId="38683E64" w14:textId="77777777" w:rsidR="006F439F" w:rsidRPr="00EA0BAF" w:rsidRDefault="006F439F" w:rsidP="0062520D">
            <w:pPr>
              <w:pStyle w:val="NoSpacing"/>
              <w:rPr>
                <w:rFonts w:ascii="Arial" w:hAnsi="Arial" w:cs="Arial"/>
                <w:i/>
                <w:sz w:val="28"/>
              </w:rPr>
            </w:pPr>
            <w:r w:rsidRPr="00EA0BAF">
              <w:rPr>
                <w:rFonts w:ascii="Arial" w:hAnsi="Arial" w:cs="Arial"/>
                <w:i/>
              </w:rPr>
              <w:t>Including model</w:t>
            </w:r>
            <w:r w:rsidR="00E42F87" w:rsidRPr="00EA0BAF">
              <w:rPr>
                <w:rFonts w:ascii="Arial" w:hAnsi="Arial" w:cs="Arial"/>
                <w:i/>
              </w:rPr>
              <w:t>, take-off weight,</w:t>
            </w:r>
            <w:r w:rsidRPr="00EA0BAF">
              <w:rPr>
                <w:rFonts w:ascii="Arial" w:hAnsi="Arial" w:cs="Arial"/>
                <w:i/>
              </w:rPr>
              <w:t xml:space="preserve"> and serial number</w:t>
            </w:r>
          </w:p>
        </w:tc>
        <w:tc>
          <w:tcPr>
            <w:tcW w:w="4262" w:type="dxa"/>
            <w:shd w:val="clear" w:color="auto" w:fill="E5B8B7" w:themeFill="accent2" w:themeFillTint="66"/>
          </w:tcPr>
          <w:p w14:paraId="122E659C" w14:textId="77777777" w:rsidR="006F439F" w:rsidRPr="00EA0BAF" w:rsidRDefault="006F439F" w:rsidP="0062520D">
            <w:pPr>
              <w:pStyle w:val="NoSpacing"/>
              <w:rPr>
                <w:rFonts w:ascii="Arial" w:hAnsi="Arial" w:cs="Arial"/>
                <w:sz w:val="28"/>
              </w:rPr>
            </w:pPr>
          </w:p>
        </w:tc>
      </w:tr>
      <w:tr w:rsidR="006F439F" w:rsidRPr="00EA0BAF" w14:paraId="77BCDB5E" w14:textId="77777777" w:rsidTr="00EA0BAF">
        <w:tc>
          <w:tcPr>
            <w:tcW w:w="675" w:type="dxa"/>
            <w:shd w:val="clear" w:color="auto" w:fill="E5B8B7" w:themeFill="accent2" w:themeFillTint="66"/>
          </w:tcPr>
          <w:p w14:paraId="3803C7DC" w14:textId="77777777" w:rsidR="006F439F" w:rsidRPr="00EA0BAF" w:rsidRDefault="00EA0BAF" w:rsidP="0062520D">
            <w:pPr>
              <w:pStyle w:val="NoSpacing"/>
              <w:rPr>
                <w:rFonts w:ascii="Arial" w:hAnsi="Arial" w:cs="Arial"/>
                <w:sz w:val="28"/>
              </w:rPr>
            </w:pPr>
            <w:r w:rsidRPr="00EA0BAF">
              <w:rPr>
                <w:rFonts w:ascii="Arial" w:hAnsi="Arial" w:cs="Arial"/>
                <w:sz w:val="28"/>
              </w:rPr>
              <w:t>11</w:t>
            </w:r>
          </w:p>
        </w:tc>
        <w:tc>
          <w:tcPr>
            <w:tcW w:w="4305" w:type="dxa"/>
            <w:shd w:val="clear" w:color="auto" w:fill="E5B8B7" w:themeFill="accent2" w:themeFillTint="66"/>
          </w:tcPr>
          <w:p w14:paraId="041719FE" w14:textId="77777777" w:rsidR="006F439F" w:rsidRPr="00EA0BAF" w:rsidRDefault="006F439F" w:rsidP="0062520D">
            <w:pPr>
              <w:pStyle w:val="NoSpacing"/>
              <w:rPr>
                <w:rFonts w:ascii="Arial" w:hAnsi="Arial" w:cs="Arial"/>
                <w:b/>
                <w:sz w:val="28"/>
              </w:rPr>
            </w:pPr>
            <w:r w:rsidRPr="00EA0BAF">
              <w:rPr>
                <w:rFonts w:ascii="Arial" w:hAnsi="Arial" w:cs="Arial"/>
                <w:b/>
                <w:sz w:val="28"/>
              </w:rPr>
              <w:t>Location</w:t>
            </w:r>
            <w:r w:rsidR="00E42F87" w:rsidRPr="00EA0BAF">
              <w:rPr>
                <w:rFonts w:ascii="Arial" w:hAnsi="Arial" w:cs="Arial"/>
                <w:b/>
                <w:sz w:val="28"/>
              </w:rPr>
              <w:t xml:space="preserve"> of proposed flight area/s</w:t>
            </w:r>
          </w:p>
          <w:p w14:paraId="054CDB4D" w14:textId="77777777" w:rsidR="00E73E50" w:rsidRPr="00EA0BAF" w:rsidRDefault="00285341" w:rsidP="00E73E50">
            <w:pPr>
              <w:pStyle w:val="NoSpacing"/>
              <w:rPr>
                <w:rFonts w:ascii="Arial" w:hAnsi="Arial" w:cs="Arial"/>
                <w:i/>
              </w:rPr>
            </w:pPr>
            <w:r w:rsidRPr="00EA0BAF">
              <w:rPr>
                <w:rFonts w:ascii="Arial" w:hAnsi="Arial" w:cs="Arial"/>
                <w:i/>
              </w:rPr>
              <w:t xml:space="preserve">Tick the appropriate boxes </w:t>
            </w:r>
          </w:p>
          <w:p w14:paraId="7085CB06" w14:textId="77777777" w:rsidR="00E73E50" w:rsidRPr="00EA0BAF" w:rsidRDefault="00E73E50" w:rsidP="00E73E50">
            <w:pPr>
              <w:pStyle w:val="NoSpacing"/>
              <w:rPr>
                <w:rFonts w:ascii="Arial" w:hAnsi="Arial" w:cs="Arial"/>
                <w:i/>
              </w:rPr>
            </w:pPr>
          </w:p>
          <w:p w14:paraId="57CA8BE8" w14:textId="77777777" w:rsidR="00E73E50" w:rsidRPr="00EA0BAF" w:rsidRDefault="004E2095" w:rsidP="00E73E50">
            <w:pPr>
              <w:pStyle w:val="NoSpacing"/>
              <w:rPr>
                <w:rFonts w:ascii="Arial" w:hAnsi="Arial" w:cs="Arial"/>
                <w:sz w:val="28"/>
              </w:rPr>
            </w:pPr>
            <w:sdt>
              <w:sdtPr>
                <w:rPr>
                  <w:rFonts w:ascii="Arial" w:hAnsi="Arial" w:cs="Arial"/>
                  <w:sz w:val="28"/>
                </w:rPr>
                <w:id w:val="613018043"/>
                <w14:checkbox>
                  <w14:checked w14:val="0"/>
                  <w14:checkedState w14:val="2612" w14:font="MS Gothic"/>
                  <w14:uncheckedState w14:val="2610" w14:font="MS Gothic"/>
                </w14:checkbox>
              </w:sdtPr>
              <w:sdtEndPr/>
              <w:sdtContent>
                <w:r w:rsidR="001C43F3" w:rsidRPr="00EA0BAF">
                  <w:rPr>
                    <w:rFonts w:ascii="MS Gothic" w:eastAsia="MS Gothic" w:hAnsi="MS Gothic" w:cs="MS Gothic" w:hint="eastAsia"/>
                    <w:sz w:val="28"/>
                  </w:rPr>
                  <w:t>☐</w:t>
                </w:r>
              </w:sdtContent>
            </w:sdt>
            <w:r w:rsidR="00E73E50" w:rsidRPr="00EA0BAF">
              <w:rPr>
                <w:rFonts w:ascii="Arial" w:hAnsi="Arial" w:cs="Arial"/>
                <w:sz w:val="28"/>
              </w:rPr>
              <w:t>Churchill Island</w:t>
            </w:r>
          </w:p>
          <w:p w14:paraId="10661E53" w14:textId="77777777" w:rsidR="00E73E50" w:rsidRPr="00EA0BAF" w:rsidRDefault="004E2095" w:rsidP="00E73E50">
            <w:pPr>
              <w:pStyle w:val="NoSpacing"/>
              <w:rPr>
                <w:rFonts w:ascii="Arial" w:hAnsi="Arial" w:cs="Arial"/>
                <w:sz w:val="28"/>
              </w:rPr>
            </w:pPr>
            <w:sdt>
              <w:sdtPr>
                <w:rPr>
                  <w:rFonts w:ascii="Arial" w:hAnsi="Arial" w:cs="Arial"/>
                  <w:sz w:val="28"/>
                </w:rPr>
                <w:id w:val="-1203091771"/>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Fishers Wetland</w:t>
            </w:r>
          </w:p>
          <w:p w14:paraId="38A5FDDD" w14:textId="77777777" w:rsidR="00E73E50" w:rsidRPr="00EA0BAF" w:rsidRDefault="004E2095" w:rsidP="00E73E50">
            <w:pPr>
              <w:pStyle w:val="NoSpacing"/>
              <w:rPr>
                <w:rFonts w:ascii="Arial" w:hAnsi="Arial" w:cs="Arial"/>
                <w:sz w:val="28"/>
              </w:rPr>
            </w:pPr>
            <w:sdt>
              <w:sdtPr>
                <w:rPr>
                  <w:rFonts w:ascii="Arial" w:hAnsi="Arial" w:cs="Arial"/>
                  <w:sz w:val="28"/>
                </w:rPr>
                <w:id w:val="329567654"/>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 xml:space="preserve">Cape Woolamai </w:t>
            </w:r>
          </w:p>
          <w:p w14:paraId="5308EB77" w14:textId="77777777" w:rsidR="00E73E50" w:rsidRPr="00EA0BAF" w:rsidRDefault="004E2095" w:rsidP="00E73E50">
            <w:pPr>
              <w:pStyle w:val="NoSpacing"/>
              <w:rPr>
                <w:rFonts w:ascii="Arial" w:hAnsi="Arial" w:cs="Arial"/>
                <w:sz w:val="28"/>
              </w:rPr>
            </w:pPr>
            <w:sdt>
              <w:sdtPr>
                <w:rPr>
                  <w:rFonts w:ascii="Arial" w:hAnsi="Arial" w:cs="Arial"/>
                  <w:sz w:val="28"/>
                </w:rPr>
                <w:id w:val="893402130"/>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Forrest Caves</w:t>
            </w:r>
          </w:p>
          <w:p w14:paraId="183E0874" w14:textId="77777777" w:rsidR="00E73E50" w:rsidRPr="00EA0BAF" w:rsidRDefault="004E2095" w:rsidP="00E73E50">
            <w:pPr>
              <w:pStyle w:val="NoSpacing"/>
              <w:rPr>
                <w:rFonts w:ascii="Arial" w:hAnsi="Arial" w:cs="Arial"/>
                <w:sz w:val="28"/>
              </w:rPr>
            </w:pPr>
            <w:sdt>
              <w:sdtPr>
                <w:rPr>
                  <w:rFonts w:ascii="Arial" w:hAnsi="Arial" w:cs="Arial"/>
                  <w:sz w:val="28"/>
                </w:rPr>
                <w:id w:val="606016415"/>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 xml:space="preserve">Surf Beach </w:t>
            </w:r>
          </w:p>
          <w:p w14:paraId="1ED703EA" w14:textId="77777777" w:rsidR="00E73E50" w:rsidRPr="00EA0BAF" w:rsidRDefault="004E2095" w:rsidP="00E73E50">
            <w:pPr>
              <w:pStyle w:val="NoSpacing"/>
              <w:rPr>
                <w:rFonts w:ascii="Arial" w:hAnsi="Arial" w:cs="Arial"/>
                <w:sz w:val="28"/>
              </w:rPr>
            </w:pPr>
            <w:sdt>
              <w:sdtPr>
                <w:rPr>
                  <w:rFonts w:ascii="Arial" w:hAnsi="Arial" w:cs="Arial"/>
                  <w:sz w:val="28"/>
                </w:rPr>
                <w:id w:val="-549910169"/>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 xml:space="preserve">Sunderland Bay </w:t>
            </w:r>
          </w:p>
          <w:p w14:paraId="39BDDD35" w14:textId="77777777" w:rsidR="00E73E50" w:rsidRPr="00EA0BAF" w:rsidRDefault="004E2095" w:rsidP="00E73E50">
            <w:pPr>
              <w:pStyle w:val="NoSpacing"/>
              <w:rPr>
                <w:rFonts w:ascii="Arial" w:hAnsi="Arial" w:cs="Arial"/>
                <w:sz w:val="28"/>
              </w:rPr>
            </w:pPr>
            <w:sdt>
              <w:sdtPr>
                <w:rPr>
                  <w:rFonts w:ascii="Arial" w:hAnsi="Arial" w:cs="Arial"/>
                  <w:sz w:val="28"/>
                </w:rPr>
                <w:id w:val="705296167"/>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Smiths Beach/ YCW</w:t>
            </w:r>
          </w:p>
          <w:p w14:paraId="43DC12BF" w14:textId="77777777" w:rsidR="00E73E50" w:rsidRPr="00EA0BAF" w:rsidRDefault="004E2095" w:rsidP="00E73E50">
            <w:pPr>
              <w:pStyle w:val="NoSpacing"/>
              <w:rPr>
                <w:rFonts w:ascii="Arial" w:hAnsi="Arial" w:cs="Arial"/>
                <w:sz w:val="28"/>
              </w:rPr>
            </w:pPr>
            <w:sdt>
              <w:sdtPr>
                <w:rPr>
                  <w:rFonts w:ascii="Arial" w:hAnsi="Arial" w:cs="Arial"/>
                  <w:sz w:val="28"/>
                </w:rPr>
                <w:id w:val="73244745"/>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Koala Conservation Centre</w:t>
            </w:r>
          </w:p>
          <w:p w14:paraId="6CC7F0B7" w14:textId="77777777" w:rsidR="00285341" w:rsidRPr="00EA0BAF" w:rsidRDefault="004E2095" w:rsidP="00E73E50">
            <w:pPr>
              <w:pStyle w:val="NoSpacing"/>
              <w:rPr>
                <w:rFonts w:ascii="Arial" w:hAnsi="Arial" w:cs="Arial"/>
                <w:sz w:val="28"/>
              </w:rPr>
            </w:pPr>
            <w:sdt>
              <w:sdtPr>
                <w:rPr>
                  <w:rFonts w:ascii="Arial" w:hAnsi="Arial" w:cs="Arial"/>
                  <w:sz w:val="28"/>
                </w:rPr>
                <w:id w:val="-977836780"/>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 xml:space="preserve">Pyramid Rock </w:t>
            </w:r>
          </w:p>
          <w:p w14:paraId="4D6A99AF" w14:textId="77777777" w:rsidR="00E73E50" w:rsidRPr="00EA0BAF" w:rsidRDefault="00E73E50" w:rsidP="00E73E50">
            <w:pPr>
              <w:pStyle w:val="NoSpacing"/>
              <w:rPr>
                <w:rFonts w:ascii="Arial" w:hAnsi="Arial" w:cs="Arial"/>
                <w:sz w:val="28"/>
              </w:rPr>
            </w:pPr>
          </w:p>
        </w:tc>
        <w:tc>
          <w:tcPr>
            <w:tcW w:w="4262" w:type="dxa"/>
            <w:shd w:val="clear" w:color="auto" w:fill="E5B8B7" w:themeFill="accent2" w:themeFillTint="66"/>
          </w:tcPr>
          <w:p w14:paraId="0D96BC7F" w14:textId="77777777" w:rsidR="007D0C1F" w:rsidRPr="00EA0BAF" w:rsidRDefault="007D0C1F" w:rsidP="007D0C1F">
            <w:pPr>
              <w:pStyle w:val="NoSpacing"/>
              <w:rPr>
                <w:rFonts w:ascii="Arial" w:hAnsi="Arial" w:cs="Arial"/>
                <w:b/>
                <w:sz w:val="28"/>
              </w:rPr>
            </w:pPr>
          </w:p>
          <w:p w14:paraId="6ACA1985" w14:textId="77777777" w:rsidR="00E73E50" w:rsidRPr="00EA0BAF" w:rsidRDefault="00E73E50" w:rsidP="0062520D">
            <w:pPr>
              <w:pStyle w:val="NoSpacing"/>
              <w:rPr>
                <w:rFonts w:ascii="Arial" w:hAnsi="Arial" w:cs="Arial"/>
                <w:sz w:val="28"/>
              </w:rPr>
            </w:pPr>
          </w:p>
          <w:p w14:paraId="6641E4CC" w14:textId="77777777" w:rsidR="00E73E50" w:rsidRPr="00EA0BAF" w:rsidRDefault="00E73E50" w:rsidP="0062520D">
            <w:pPr>
              <w:pStyle w:val="NoSpacing"/>
              <w:rPr>
                <w:rFonts w:ascii="Arial" w:hAnsi="Arial" w:cs="Arial"/>
              </w:rPr>
            </w:pPr>
          </w:p>
          <w:p w14:paraId="08F34C17" w14:textId="77777777" w:rsidR="00E73E50" w:rsidRPr="00EA0BAF" w:rsidRDefault="00E73E50" w:rsidP="0062520D">
            <w:pPr>
              <w:pStyle w:val="NoSpacing"/>
              <w:rPr>
                <w:rFonts w:ascii="Arial" w:hAnsi="Arial" w:cs="Arial"/>
              </w:rPr>
            </w:pPr>
          </w:p>
          <w:p w14:paraId="78BAC9FF" w14:textId="77777777" w:rsidR="00E73E50" w:rsidRPr="00EA0BAF" w:rsidRDefault="004E2095" w:rsidP="00E73E50">
            <w:pPr>
              <w:pStyle w:val="NoSpacing"/>
              <w:rPr>
                <w:rFonts w:ascii="Arial" w:hAnsi="Arial" w:cs="Arial"/>
                <w:sz w:val="28"/>
              </w:rPr>
            </w:pPr>
            <w:sdt>
              <w:sdtPr>
                <w:rPr>
                  <w:rFonts w:ascii="Arial" w:hAnsi="Arial" w:cs="Arial"/>
                  <w:sz w:val="28"/>
                </w:rPr>
                <w:id w:val="-1589919098"/>
                <w14:checkbox>
                  <w14:checked w14:val="0"/>
                  <w14:checkedState w14:val="2612" w14:font="MS Gothic"/>
                  <w14:uncheckedState w14:val="2610" w14:font="MS Gothic"/>
                </w14:checkbox>
              </w:sdtPr>
              <w:sdtEndPr/>
              <w:sdtContent>
                <w:r w:rsidR="00A27CCA" w:rsidRPr="00EA0BAF">
                  <w:rPr>
                    <w:rFonts w:ascii="MS Gothic" w:eastAsia="MS Gothic" w:hAnsi="MS Gothic" w:cs="MS Gothic" w:hint="eastAsia"/>
                    <w:sz w:val="28"/>
                  </w:rPr>
                  <w:t>☐</w:t>
                </w:r>
              </w:sdtContent>
            </w:sdt>
            <w:r w:rsidR="00E73E50" w:rsidRPr="00EA0BAF">
              <w:rPr>
                <w:rFonts w:ascii="Arial" w:hAnsi="Arial" w:cs="Arial"/>
                <w:sz w:val="28"/>
              </w:rPr>
              <w:t>Berrys Beach</w:t>
            </w:r>
          </w:p>
          <w:p w14:paraId="30E42BF5" w14:textId="77777777" w:rsidR="00E73E50" w:rsidRPr="00EA0BAF" w:rsidRDefault="004E2095" w:rsidP="00E73E50">
            <w:pPr>
              <w:pStyle w:val="NoSpacing"/>
              <w:rPr>
                <w:rFonts w:ascii="Arial" w:hAnsi="Arial" w:cs="Arial"/>
                <w:sz w:val="28"/>
              </w:rPr>
            </w:pPr>
            <w:sdt>
              <w:sdtPr>
                <w:rPr>
                  <w:rFonts w:ascii="Arial" w:hAnsi="Arial" w:cs="Arial"/>
                  <w:sz w:val="28"/>
                </w:rPr>
                <w:id w:val="67236115"/>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 xml:space="preserve">Kitty Miller Bay </w:t>
            </w:r>
          </w:p>
          <w:p w14:paraId="3C771445" w14:textId="77777777" w:rsidR="00E73E50" w:rsidRPr="00EA0BAF" w:rsidRDefault="004E2095" w:rsidP="00E73E50">
            <w:pPr>
              <w:pStyle w:val="NoSpacing"/>
              <w:rPr>
                <w:rFonts w:ascii="Arial" w:hAnsi="Arial" w:cs="Arial"/>
                <w:sz w:val="28"/>
              </w:rPr>
            </w:pPr>
            <w:sdt>
              <w:sdtPr>
                <w:rPr>
                  <w:rFonts w:ascii="Arial" w:hAnsi="Arial" w:cs="Arial"/>
                  <w:sz w:val="28"/>
                </w:rPr>
                <w:id w:val="-515460128"/>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 xml:space="preserve">Ventnor Koala Reserve </w:t>
            </w:r>
          </w:p>
          <w:p w14:paraId="3F5172BC" w14:textId="77777777" w:rsidR="00E73E50" w:rsidRPr="00EA0BAF" w:rsidRDefault="004E2095" w:rsidP="00E73E50">
            <w:pPr>
              <w:pStyle w:val="NoSpacing"/>
              <w:rPr>
                <w:rFonts w:ascii="Arial" w:hAnsi="Arial" w:cs="Arial"/>
                <w:sz w:val="28"/>
              </w:rPr>
            </w:pPr>
            <w:sdt>
              <w:sdtPr>
                <w:rPr>
                  <w:rFonts w:ascii="Arial" w:hAnsi="Arial" w:cs="Arial"/>
                  <w:sz w:val="28"/>
                </w:rPr>
                <w:id w:val="1517964295"/>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Ventnor Devon Ave</w:t>
            </w:r>
          </w:p>
          <w:p w14:paraId="32AB5DB4" w14:textId="77777777" w:rsidR="00E73E50" w:rsidRPr="00EA0BAF" w:rsidRDefault="004E2095" w:rsidP="00E73E50">
            <w:pPr>
              <w:pStyle w:val="NoSpacing"/>
              <w:rPr>
                <w:rFonts w:ascii="Arial" w:hAnsi="Arial" w:cs="Arial"/>
                <w:sz w:val="28"/>
              </w:rPr>
            </w:pPr>
            <w:sdt>
              <w:sdtPr>
                <w:rPr>
                  <w:rFonts w:ascii="Arial" w:hAnsi="Arial" w:cs="Arial"/>
                  <w:sz w:val="28"/>
                </w:rPr>
                <w:id w:val="488216417"/>
                <w14:checkbox>
                  <w14:checked w14:val="0"/>
                  <w14:checkedState w14:val="2612" w14:font="MS Gothic"/>
                  <w14:uncheckedState w14:val="2610" w14:font="MS Gothic"/>
                </w14:checkbox>
              </w:sdtPr>
              <w:sdtEndPr/>
              <w:sdtContent>
                <w:r w:rsidR="0014090A" w:rsidRPr="00EA0BAF">
                  <w:rPr>
                    <w:rFonts w:ascii="MS Gothic" w:eastAsia="MS Gothic" w:hAnsi="MS Gothic" w:cs="MS Gothic" w:hint="eastAsia"/>
                    <w:sz w:val="28"/>
                  </w:rPr>
                  <w:t>☐</w:t>
                </w:r>
              </w:sdtContent>
            </w:sdt>
            <w:r w:rsidR="00E73E50" w:rsidRPr="00EA0BAF">
              <w:rPr>
                <w:rFonts w:ascii="Arial" w:hAnsi="Arial" w:cs="Arial"/>
                <w:sz w:val="28"/>
              </w:rPr>
              <w:t xml:space="preserve">Swan Lake </w:t>
            </w:r>
          </w:p>
          <w:p w14:paraId="7336A033" w14:textId="77777777" w:rsidR="00E73E50" w:rsidRPr="00EA0BAF" w:rsidRDefault="004E2095" w:rsidP="00E73E50">
            <w:pPr>
              <w:pStyle w:val="NoSpacing"/>
              <w:rPr>
                <w:rFonts w:ascii="Arial" w:hAnsi="Arial" w:cs="Arial"/>
                <w:sz w:val="28"/>
              </w:rPr>
            </w:pPr>
            <w:sdt>
              <w:sdtPr>
                <w:rPr>
                  <w:rFonts w:ascii="Arial" w:hAnsi="Arial" w:cs="Arial"/>
                  <w:sz w:val="28"/>
                </w:rPr>
                <w:id w:val="1041943117"/>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 xml:space="preserve">Summerlands Peninsula </w:t>
            </w:r>
          </w:p>
          <w:p w14:paraId="11ACAE41" w14:textId="77777777" w:rsidR="00E73E50" w:rsidRPr="00EA0BAF" w:rsidRDefault="004E2095" w:rsidP="00E73E50">
            <w:pPr>
              <w:pStyle w:val="NoSpacing"/>
              <w:rPr>
                <w:rFonts w:ascii="Arial" w:hAnsi="Arial" w:cs="Arial"/>
                <w:sz w:val="28"/>
              </w:rPr>
            </w:pPr>
            <w:sdt>
              <w:sdtPr>
                <w:rPr>
                  <w:rFonts w:ascii="Arial" w:hAnsi="Arial" w:cs="Arial"/>
                  <w:sz w:val="28"/>
                </w:rPr>
                <w:id w:val="-108284983"/>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Penguin Parade</w:t>
            </w:r>
          </w:p>
          <w:p w14:paraId="28A5B27B" w14:textId="77777777" w:rsidR="006F439F" w:rsidRPr="00EA0BAF" w:rsidRDefault="004E2095" w:rsidP="00E73E50">
            <w:pPr>
              <w:pStyle w:val="NoSpacing"/>
              <w:rPr>
                <w:rFonts w:ascii="Arial" w:hAnsi="Arial" w:cs="Arial"/>
                <w:sz w:val="28"/>
              </w:rPr>
            </w:pPr>
            <w:sdt>
              <w:sdtPr>
                <w:rPr>
                  <w:rFonts w:ascii="Arial" w:hAnsi="Arial" w:cs="Arial"/>
                  <w:sz w:val="28"/>
                </w:rPr>
                <w:id w:val="-119920806"/>
                <w14:checkbox>
                  <w14:checked w14:val="0"/>
                  <w14:checkedState w14:val="2612" w14:font="MS Gothic"/>
                  <w14:uncheckedState w14:val="2610" w14:font="MS Gothic"/>
                </w14:checkbox>
              </w:sdtPr>
              <w:sdtEndPr/>
              <w:sdtContent>
                <w:r w:rsidR="00E73E50" w:rsidRPr="00EA0BAF">
                  <w:rPr>
                    <w:rFonts w:ascii="MS Gothic" w:eastAsia="MS Gothic" w:hAnsi="MS Gothic" w:cs="MS Gothic" w:hint="eastAsia"/>
                    <w:sz w:val="28"/>
                  </w:rPr>
                  <w:t>☐</w:t>
                </w:r>
              </w:sdtContent>
            </w:sdt>
            <w:r w:rsidR="00E73E50" w:rsidRPr="00EA0BAF">
              <w:rPr>
                <w:rFonts w:ascii="Arial" w:hAnsi="Arial" w:cs="Arial"/>
                <w:sz w:val="28"/>
              </w:rPr>
              <w:t xml:space="preserve">Nobbies  </w:t>
            </w:r>
          </w:p>
        </w:tc>
      </w:tr>
      <w:tr w:rsidR="006F439F" w:rsidRPr="00EA0BAF" w14:paraId="7654713E" w14:textId="77777777" w:rsidTr="00EA0BAF">
        <w:tc>
          <w:tcPr>
            <w:tcW w:w="675" w:type="dxa"/>
            <w:shd w:val="clear" w:color="auto" w:fill="E5B8B7" w:themeFill="accent2" w:themeFillTint="66"/>
          </w:tcPr>
          <w:p w14:paraId="23389851" w14:textId="77777777" w:rsidR="006F439F" w:rsidRPr="00EA0BAF" w:rsidRDefault="00EA0BAF" w:rsidP="0062520D">
            <w:pPr>
              <w:pStyle w:val="NoSpacing"/>
              <w:rPr>
                <w:rFonts w:ascii="Arial" w:hAnsi="Arial" w:cs="Arial"/>
                <w:sz w:val="28"/>
              </w:rPr>
            </w:pPr>
            <w:r w:rsidRPr="00EA0BAF">
              <w:rPr>
                <w:rFonts w:ascii="Arial" w:hAnsi="Arial" w:cs="Arial"/>
                <w:sz w:val="28"/>
              </w:rPr>
              <w:lastRenderedPageBreak/>
              <w:t>12</w:t>
            </w:r>
          </w:p>
        </w:tc>
        <w:tc>
          <w:tcPr>
            <w:tcW w:w="4305" w:type="dxa"/>
            <w:shd w:val="clear" w:color="auto" w:fill="E5B8B7" w:themeFill="accent2" w:themeFillTint="66"/>
          </w:tcPr>
          <w:p w14:paraId="4D3815F2" w14:textId="77777777" w:rsidR="006F439F" w:rsidRPr="00EA0BAF" w:rsidRDefault="006F439F" w:rsidP="0062520D">
            <w:pPr>
              <w:pStyle w:val="NoSpacing"/>
              <w:rPr>
                <w:rFonts w:ascii="Arial" w:hAnsi="Arial" w:cs="Arial"/>
                <w:b/>
                <w:sz w:val="28"/>
              </w:rPr>
            </w:pPr>
            <w:r w:rsidRPr="00EA0BAF">
              <w:rPr>
                <w:rFonts w:ascii="Arial" w:hAnsi="Arial" w:cs="Arial"/>
                <w:b/>
                <w:sz w:val="28"/>
              </w:rPr>
              <w:t>Registration of associated vehicles</w:t>
            </w:r>
          </w:p>
          <w:p w14:paraId="7BAEB96E" w14:textId="77777777" w:rsidR="006F439F" w:rsidRPr="00EA0BAF" w:rsidRDefault="006F439F" w:rsidP="0062520D">
            <w:pPr>
              <w:pStyle w:val="NoSpacing"/>
              <w:rPr>
                <w:rFonts w:ascii="Arial" w:hAnsi="Arial" w:cs="Arial"/>
                <w:i/>
                <w:sz w:val="28"/>
              </w:rPr>
            </w:pPr>
            <w:r w:rsidRPr="00EA0BAF">
              <w:rPr>
                <w:rFonts w:ascii="Arial" w:hAnsi="Arial" w:cs="Arial"/>
                <w:i/>
              </w:rPr>
              <w:t xml:space="preserve">Only applicable if entering park land not open to public </w:t>
            </w:r>
          </w:p>
        </w:tc>
        <w:tc>
          <w:tcPr>
            <w:tcW w:w="4262" w:type="dxa"/>
            <w:shd w:val="clear" w:color="auto" w:fill="E5B8B7" w:themeFill="accent2" w:themeFillTint="66"/>
          </w:tcPr>
          <w:p w14:paraId="790CACF7" w14:textId="77777777" w:rsidR="006F439F" w:rsidRPr="00EA0BAF" w:rsidRDefault="006F439F" w:rsidP="0062520D">
            <w:pPr>
              <w:pStyle w:val="NoSpacing"/>
              <w:rPr>
                <w:rFonts w:ascii="Arial" w:hAnsi="Arial" w:cs="Arial"/>
                <w:sz w:val="28"/>
              </w:rPr>
            </w:pPr>
          </w:p>
        </w:tc>
      </w:tr>
    </w:tbl>
    <w:p w14:paraId="20895EEC" w14:textId="77777777" w:rsidR="00EA0BAF" w:rsidRPr="00EA0BAF" w:rsidRDefault="00EA0BAF" w:rsidP="00AB796D">
      <w:pPr>
        <w:pStyle w:val="NoSpacing"/>
        <w:rPr>
          <w:rFonts w:ascii="Arial" w:hAnsi="Arial" w:cs="Arial"/>
          <w:b/>
          <w:sz w:val="18"/>
        </w:rPr>
      </w:pPr>
    </w:p>
    <w:p w14:paraId="510B3FE7" w14:textId="77777777" w:rsidR="00AB796D" w:rsidRPr="00EA0BAF" w:rsidRDefault="00AB796D" w:rsidP="00AB796D">
      <w:pPr>
        <w:pStyle w:val="NoSpacing"/>
        <w:rPr>
          <w:rFonts w:ascii="Arial" w:hAnsi="Arial" w:cs="Arial"/>
          <w:b/>
        </w:rPr>
      </w:pPr>
      <w:r w:rsidRPr="00EA0BAF">
        <w:rPr>
          <w:rFonts w:ascii="Arial" w:hAnsi="Arial" w:cs="Arial"/>
          <w:b/>
          <w:sz w:val="44"/>
        </w:rPr>
        <w:t>Conditions of Use</w:t>
      </w:r>
    </w:p>
    <w:p w14:paraId="379F554A" w14:textId="77777777" w:rsidR="00422C81" w:rsidRPr="00EA0BAF" w:rsidRDefault="00422C81" w:rsidP="00AB796D">
      <w:pPr>
        <w:pStyle w:val="NoSpacing"/>
        <w:rPr>
          <w:rFonts w:ascii="Arial" w:hAnsi="Arial" w:cs="Arial"/>
          <w:b/>
        </w:rPr>
        <w:sectPr w:rsidR="00422C81" w:rsidRPr="00EA0BAF">
          <w:headerReference w:type="default" r:id="rId8"/>
          <w:footerReference w:type="default" r:id="rId9"/>
          <w:pgSz w:w="11906" w:h="16838"/>
          <w:pgMar w:top="1440" w:right="1440" w:bottom="1440" w:left="1440" w:header="708" w:footer="708" w:gutter="0"/>
          <w:cols w:space="708"/>
          <w:docGrid w:linePitch="360"/>
        </w:sectPr>
      </w:pPr>
    </w:p>
    <w:p w14:paraId="7697BF96" w14:textId="77777777" w:rsidR="00AB796D" w:rsidRPr="00EA0BAF" w:rsidRDefault="00AB796D" w:rsidP="00AB796D">
      <w:pPr>
        <w:pStyle w:val="NoSpacing"/>
        <w:rPr>
          <w:rFonts w:ascii="Arial" w:hAnsi="Arial" w:cs="Arial"/>
          <w:b/>
        </w:rPr>
      </w:pPr>
    </w:p>
    <w:p w14:paraId="369DD72D" w14:textId="77777777" w:rsidR="00422C81" w:rsidRPr="00EA0BAF" w:rsidRDefault="00422C81" w:rsidP="00AB796D">
      <w:pPr>
        <w:pStyle w:val="NoSpacing"/>
        <w:rPr>
          <w:rFonts w:ascii="Arial" w:hAnsi="Arial" w:cs="Arial"/>
          <w:b/>
          <w:i/>
          <w:sz w:val="21"/>
          <w:szCs w:val="21"/>
        </w:rPr>
        <w:sectPr w:rsidR="00422C81" w:rsidRPr="00EA0BAF" w:rsidSect="00422C81">
          <w:type w:val="continuous"/>
          <w:pgSz w:w="11906" w:h="16838"/>
          <w:pgMar w:top="1440" w:right="1440" w:bottom="1440" w:left="1440" w:header="708" w:footer="708" w:gutter="0"/>
          <w:cols w:space="708"/>
          <w:docGrid w:linePitch="360"/>
        </w:sectPr>
      </w:pPr>
    </w:p>
    <w:p w14:paraId="6054B296"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t xml:space="preserve">1. Victorian Law Applies </w:t>
      </w:r>
    </w:p>
    <w:p w14:paraId="2C540B25" w14:textId="77777777" w:rsidR="00AB796D" w:rsidRPr="00EA0BAF" w:rsidRDefault="00AB796D" w:rsidP="00AB796D">
      <w:pPr>
        <w:pStyle w:val="NoSpacing"/>
        <w:numPr>
          <w:ilvl w:val="0"/>
          <w:numId w:val="3"/>
        </w:numPr>
        <w:rPr>
          <w:rFonts w:ascii="Arial" w:hAnsi="Arial" w:cs="Arial"/>
          <w:sz w:val="21"/>
          <w:szCs w:val="21"/>
        </w:rPr>
      </w:pPr>
      <w:r w:rsidRPr="00EA0BAF">
        <w:rPr>
          <w:rFonts w:ascii="Arial" w:hAnsi="Arial" w:cs="Arial"/>
          <w:sz w:val="21"/>
          <w:szCs w:val="21"/>
        </w:rPr>
        <w:t xml:space="preserve">The Permit is governed by the laws of the State of Victoria. </w:t>
      </w:r>
    </w:p>
    <w:p w14:paraId="2F3C5E70" w14:textId="77777777" w:rsidR="00AB796D" w:rsidRPr="00EA0BAF" w:rsidRDefault="00AB796D" w:rsidP="00AB796D">
      <w:pPr>
        <w:pStyle w:val="NoSpacing"/>
        <w:numPr>
          <w:ilvl w:val="0"/>
          <w:numId w:val="3"/>
        </w:numPr>
        <w:rPr>
          <w:rFonts w:ascii="Arial" w:hAnsi="Arial" w:cs="Arial"/>
          <w:sz w:val="21"/>
          <w:szCs w:val="21"/>
        </w:rPr>
      </w:pPr>
      <w:r w:rsidRPr="00EA0BAF">
        <w:rPr>
          <w:rFonts w:ascii="Arial" w:hAnsi="Arial" w:cs="Arial"/>
          <w:sz w:val="21"/>
          <w:szCs w:val="21"/>
        </w:rPr>
        <w:t>The Permit is to be construed having regard to the authorising legislation applicable to the Site, whether it be the Crown Land Reserves Act 1978 or the Crown Land Reserves (Phillip Island Nature Park) Regulations 2010 , or any other legislation.</w:t>
      </w:r>
    </w:p>
    <w:p w14:paraId="39FFB9EB" w14:textId="77777777" w:rsidR="00AB796D" w:rsidRPr="00EA0BAF" w:rsidRDefault="00AB796D" w:rsidP="00AB796D">
      <w:pPr>
        <w:pStyle w:val="NoSpacing"/>
        <w:rPr>
          <w:rFonts w:ascii="Arial" w:hAnsi="Arial" w:cs="Arial"/>
          <w:sz w:val="21"/>
          <w:szCs w:val="21"/>
        </w:rPr>
      </w:pPr>
    </w:p>
    <w:p w14:paraId="228C2DEF"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t xml:space="preserve">2. Use of Site </w:t>
      </w:r>
    </w:p>
    <w:p w14:paraId="76CB0130" w14:textId="77777777" w:rsidR="00AB796D" w:rsidRPr="00EA0BAF" w:rsidRDefault="00AB796D" w:rsidP="00AB796D">
      <w:pPr>
        <w:pStyle w:val="NoSpacing"/>
        <w:numPr>
          <w:ilvl w:val="0"/>
          <w:numId w:val="4"/>
        </w:numPr>
        <w:rPr>
          <w:rFonts w:ascii="Arial" w:hAnsi="Arial" w:cs="Arial"/>
          <w:sz w:val="21"/>
          <w:szCs w:val="21"/>
        </w:rPr>
      </w:pPr>
      <w:r w:rsidRPr="00EA0BAF">
        <w:rPr>
          <w:rFonts w:ascii="Arial" w:hAnsi="Arial" w:cs="Arial"/>
          <w:sz w:val="21"/>
          <w:szCs w:val="21"/>
        </w:rPr>
        <w:t xml:space="preserve">The Permit does not grant exclusive access to the park, reserve or other area managed by Phillip Island Nature Parks. </w:t>
      </w:r>
    </w:p>
    <w:p w14:paraId="64F986B2" w14:textId="77777777" w:rsidR="00AB796D" w:rsidRPr="00EA0BAF" w:rsidRDefault="00AB796D" w:rsidP="00AB796D">
      <w:pPr>
        <w:pStyle w:val="NoSpacing"/>
        <w:numPr>
          <w:ilvl w:val="0"/>
          <w:numId w:val="4"/>
        </w:numPr>
        <w:rPr>
          <w:rFonts w:ascii="Arial" w:hAnsi="Arial" w:cs="Arial"/>
          <w:sz w:val="21"/>
          <w:szCs w:val="21"/>
        </w:rPr>
      </w:pPr>
      <w:r w:rsidRPr="00EA0BAF">
        <w:rPr>
          <w:rFonts w:ascii="Arial" w:hAnsi="Arial" w:cs="Arial"/>
          <w:sz w:val="21"/>
          <w:szCs w:val="21"/>
        </w:rPr>
        <w:t xml:space="preserve">The Permit Holder must not bring on to the Site more than the number of persons or vehicles specified in the Permit without consent of Phillip Island Nature Park. </w:t>
      </w:r>
    </w:p>
    <w:p w14:paraId="53B14908" w14:textId="77777777" w:rsidR="00AB796D" w:rsidRPr="00EA0BAF" w:rsidRDefault="00AB796D" w:rsidP="00AB796D">
      <w:pPr>
        <w:pStyle w:val="NoSpacing"/>
        <w:numPr>
          <w:ilvl w:val="0"/>
          <w:numId w:val="4"/>
        </w:numPr>
        <w:rPr>
          <w:rFonts w:ascii="Arial" w:hAnsi="Arial" w:cs="Arial"/>
          <w:sz w:val="21"/>
          <w:szCs w:val="21"/>
        </w:rPr>
      </w:pPr>
      <w:r w:rsidRPr="00EA0BAF">
        <w:rPr>
          <w:rFonts w:ascii="Arial" w:hAnsi="Arial" w:cs="Arial"/>
          <w:sz w:val="21"/>
          <w:szCs w:val="21"/>
        </w:rPr>
        <w:t xml:space="preserve">The Permit Holder must not make any structural or other alterations, including earthworks, to the Site or any improvements or fixtures on the Site or Property without consent in writing from Phillip Island Nature Park. </w:t>
      </w:r>
    </w:p>
    <w:p w14:paraId="534BA719" w14:textId="77777777" w:rsidR="00AB796D" w:rsidRPr="00EA0BAF" w:rsidRDefault="00AB796D" w:rsidP="00AB796D">
      <w:pPr>
        <w:pStyle w:val="NoSpacing"/>
        <w:numPr>
          <w:ilvl w:val="0"/>
          <w:numId w:val="4"/>
        </w:numPr>
        <w:rPr>
          <w:rFonts w:ascii="Arial" w:hAnsi="Arial" w:cs="Arial"/>
          <w:sz w:val="21"/>
          <w:szCs w:val="21"/>
        </w:rPr>
      </w:pPr>
      <w:r w:rsidRPr="00EA0BAF">
        <w:rPr>
          <w:rFonts w:ascii="Arial" w:hAnsi="Arial" w:cs="Arial"/>
          <w:sz w:val="21"/>
          <w:szCs w:val="21"/>
        </w:rPr>
        <w:t xml:space="preserve">The Permit Holder must not damage the Site or damage or remove any Property from the Site. </w:t>
      </w:r>
    </w:p>
    <w:p w14:paraId="18565934" w14:textId="77777777" w:rsidR="00AB796D" w:rsidRPr="00EA0BAF" w:rsidRDefault="00AB796D" w:rsidP="00AB796D">
      <w:pPr>
        <w:pStyle w:val="NoSpacing"/>
        <w:numPr>
          <w:ilvl w:val="0"/>
          <w:numId w:val="4"/>
        </w:numPr>
        <w:rPr>
          <w:rFonts w:ascii="Arial" w:hAnsi="Arial" w:cs="Arial"/>
          <w:sz w:val="21"/>
          <w:szCs w:val="21"/>
        </w:rPr>
      </w:pPr>
      <w:r w:rsidRPr="00EA0BAF">
        <w:rPr>
          <w:rFonts w:ascii="Arial" w:hAnsi="Arial" w:cs="Arial"/>
          <w:sz w:val="21"/>
          <w:szCs w:val="21"/>
        </w:rPr>
        <w:t xml:space="preserve">The Permit Holder must, when on the Site and using any potential flammable equipment, including lighting, have available at all times appropriate fire extinguishing equipment in serviceable condition. In the event of any fire, the Permit Holder must immediately extinguish or attempt to extinguish any such fire and must observe all the fire protection requirements of any relevant authority. </w:t>
      </w:r>
    </w:p>
    <w:p w14:paraId="43A8E1AE" w14:textId="77777777" w:rsidR="00AB796D" w:rsidRPr="00EA0BAF" w:rsidRDefault="00AB796D" w:rsidP="00AB796D">
      <w:pPr>
        <w:pStyle w:val="NoSpacing"/>
        <w:numPr>
          <w:ilvl w:val="0"/>
          <w:numId w:val="4"/>
        </w:numPr>
        <w:rPr>
          <w:rFonts w:ascii="Arial" w:hAnsi="Arial" w:cs="Arial"/>
          <w:sz w:val="21"/>
          <w:szCs w:val="21"/>
        </w:rPr>
      </w:pPr>
      <w:r w:rsidRPr="00EA0BAF">
        <w:rPr>
          <w:rFonts w:ascii="Arial" w:hAnsi="Arial" w:cs="Arial"/>
          <w:sz w:val="21"/>
          <w:szCs w:val="21"/>
        </w:rPr>
        <w:t xml:space="preserve">All things brought into, constructed at the Site by or under direction of the Permit Holder must be removed at the end of the Permit Period. </w:t>
      </w:r>
    </w:p>
    <w:p w14:paraId="40E6961F" w14:textId="77777777" w:rsidR="00AB796D" w:rsidRPr="00EA0BAF" w:rsidRDefault="00AB796D" w:rsidP="00AB796D">
      <w:pPr>
        <w:pStyle w:val="NoSpacing"/>
        <w:numPr>
          <w:ilvl w:val="0"/>
          <w:numId w:val="4"/>
        </w:numPr>
        <w:rPr>
          <w:rFonts w:ascii="Arial" w:hAnsi="Arial" w:cs="Arial"/>
          <w:sz w:val="21"/>
          <w:szCs w:val="21"/>
        </w:rPr>
      </w:pPr>
      <w:r w:rsidRPr="00EA0BAF">
        <w:rPr>
          <w:rFonts w:ascii="Arial" w:hAnsi="Arial" w:cs="Arial"/>
          <w:sz w:val="21"/>
          <w:szCs w:val="21"/>
        </w:rPr>
        <w:t xml:space="preserve">The Permit Holder must clean up the Site and repair any damage to the Site or to any Property of Phillip Island Nature Park on or adjacent to the Site and pay any costs of such clean up or repair. </w:t>
      </w:r>
    </w:p>
    <w:p w14:paraId="6919E8CB" w14:textId="77777777" w:rsidR="00AB796D" w:rsidRPr="00EA0BAF" w:rsidRDefault="00AB796D" w:rsidP="00AB796D">
      <w:pPr>
        <w:pStyle w:val="NoSpacing"/>
        <w:numPr>
          <w:ilvl w:val="0"/>
          <w:numId w:val="4"/>
        </w:numPr>
        <w:rPr>
          <w:rFonts w:ascii="Arial" w:hAnsi="Arial" w:cs="Arial"/>
          <w:sz w:val="21"/>
          <w:szCs w:val="21"/>
        </w:rPr>
      </w:pPr>
      <w:r w:rsidRPr="00EA0BAF">
        <w:rPr>
          <w:rFonts w:ascii="Arial" w:hAnsi="Arial" w:cs="Arial"/>
          <w:sz w:val="21"/>
          <w:szCs w:val="21"/>
        </w:rPr>
        <w:t xml:space="preserve">No signs or advertising material are to be erected on the Site without written consent from Phillip Island Nature Park. </w:t>
      </w:r>
    </w:p>
    <w:p w14:paraId="2204A32B" w14:textId="77777777" w:rsidR="00AB796D" w:rsidRPr="00EA0BAF" w:rsidRDefault="00AB796D" w:rsidP="00AB796D">
      <w:pPr>
        <w:pStyle w:val="NoSpacing"/>
        <w:numPr>
          <w:ilvl w:val="0"/>
          <w:numId w:val="4"/>
        </w:numPr>
        <w:rPr>
          <w:rFonts w:ascii="Arial" w:hAnsi="Arial" w:cs="Arial"/>
          <w:sz w:val="21"/>
          <w:szCs w:val="21"/>
        </w:rPr>
      </w:pPr>
      <w:r w:rsidRPr="00EA0BAF">
        <w:rPr>
          <w:rFonts w:ascii="Arial" w:hAnsi="Arial" w:cs="Arial"/>
          <w:sz w:val="21"/>
          <w:szCs w:val="21"/>
        </w:rPr>
        <w:t xml:space="preserve">Loud sound effects or the use of a sound amplifier system on the Site will not be permitted, except on days and at times specified by Phillip Island Nature Park. </w:t>
      </w:r>
    </w:p>
    <w:p w14:paraId="26F45FEC" w14:textId="77777777" w:rsidR="00AB796D" w:rsidRPr="00EA0BAF" w:rsidRDefault="00AB796D" w:rsidP="00AB796D">
      <w:pPr>
        <w:pStyle w:val="NoSpacing"/>
        <w:numPr>
          <w:ilvl w:val="0"/>
          <w:numId w:val="4"/>
        </w:numPr>
        <w:rPr>
          <w:rFonts w:ascii="Arial" w:hAnsi="Arial" w:cs="Arial"/>
          <w:sz w:val="21"/>
          <w:szCs w:val="21"/>
        </w:rPr>
      </w:pPr>
      <w:r w:rsidRPr="00EA0BAF">
        <w:rPr>
          <w:rFonts w:ascii="Arial" w:hAnsi="Arial" w:cs="Arial"/>
          <w:sz w:val="21"/>
          <w:szCs w:val="21"/>
        </w:rPr>
        <w:t xml:space="preserve">The Permit Holder must not do anything on the Site that is or may be dangerous, annoying or offensive or that may disturb or cause injury to other persons. </w:t>
      </w:r>
    </w:p>
    <w:p w14:paraId="08109629" w14:textId="77777777" w:rsidR="00AB796D" w:rsidRPr="00EA0BAF" w:rsidRDefault="00AB796D" w:rsidP="00AB796D">
      <w:pPr>
        <w:pStyle w:val="NoSpacing"/>
        <w:rPr>
          <w:rFonts w:ascii="Arial" w:hAnsi="Arial" w:cs="Arial"/>
          <w:sz w:val="21"/>
          <w:szCs w:val="21"/>
        </w:rPr>
      </w:pPr>
    </w:p>
    <w:p w14:paraId="7F5D69EC"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t xml:space="preserve">3. Natural and Cultural Environment </w:t>
      </w:r>
    </w:p>
    <w:p w14:paraId="3DB58A6E" w14:textId="77777777" w:rsidR="00AB796D" w:rsidRPr="00EA0BAF" w:rsidRDefault="00AB796D" w:rsidP="00AB796D">
      <w:pPr>
        <w:pStyle w:val="NoSpacing"/>
        <w:numPr>
          <w:ilvl w:val="0"/>
          <w:numId w:val="5"/>
        </w:numPr>
        <w:rPr>
          <w:rFonts w:ascii="Arial" w:hAnsi="Arial" w:cs="Arial"/>
          <w:sz w:val="21"/>
          <w:szCs w:val="21"/>
        </w:rPr>
      </w:pPr>
      <w:r w:rsidRPr="00EA0BAF">
        <w:rPr>
          <w:rFonts w:ascii="Arial" w:hAnsi="Arial" w:cs="Arial"/>
          <w:sz w:val="21"/>
          <w:szCs w:val="21"/>
        </w:rPr>
        <w:t xml:space="preserve">Except as expressly authorised by this Permit, the Permit Holder must not damage, destroy, disrupt or remove any native flora (live or dead) or any native fauna (alive or dead) from the Site or the Park. </w:t>
      </w:r>
    </w:p>
    <w:p w14:paraId="788C7600" w14:textId="77777777" w:rsidR="00AB796D" w:rsidRPr="00EA0BAF" w:rsidRDefault="00AB796D" w:rsidP="00AB796D">
      <w:pPr>
        <w:pStyle w:val="NoSpacing"/>
        <w:numPr>
          <w:ilvl w:val="0"/>
          <w:numId w:val="5"/>
        </w:numPr>
        <w:rPr>
          <w:rFonts w:ascii="Arial" w:hAnsi="Arial" w:cs="Arial"/>
          <w:sz w:val="21"/>
          <w:szCs w:val="21"/>
        </w:rPr>
      </w:pPr>
      <w:r w:rsidRPr="00EA0BAF">
        <w:rPr>
          <w:rFonts w:ascii="Arial" w:hAnsi="Arial" w:cs="Arial"/>
          <w:sz w:val="21"/>
          <w:szCs w:val="21"/>
        </w:rPr>
        <w:lastRenderedPageBreak/>
        <w:t xml:space="preserve">Except as expressly authorised by this Permit, the Permit Holder must not damage, deface, remove or otherwise interfere with any built, natural or cultural features at the Site or within the Park. </w:t>
      </w:r>
    </w:p>
    <w:p w14:paraId="3F97C840" w14:textId="77777777" w:rsidR="00AB796D" w:rsidRPr="00EA0BAF" w:rsidRDefault="00AB796D" w:rsidP="00AB796D">
      <w:pPr>
        <w:pStyle w:val="NoSpacing"/>
        <w:numPr>
          <w:ilvl w:val="0"/>
          <w:numId w:val="5"/>
        </w:numPr>
        <w:rPr>
          <w:rFonts w:ascii="Arial" w:hAnsi="Arial" w:cs="Arial"/>
          <w:sz w:val="21"/>
          <w:szCs w:val="21"/>
        </w:rPr>
      </w:pPr>
      <w:r w:rsidRPr="00EA0BAF">
        <w:rPr>
          <w:rFonts w:ascii="Arial" w:hAnsi="Arial" w:cs="Arial"/>
          <w:sz w:val="21"/>
          <w:szCs w:val="21"/>
        </w:rPr>
        <w:t xml:space="preserve">Feeding or handling of wildlife, or filming of wildlife being fed or handled is not permitted within any park, reserve or other area managed by Phillip Island Nature Park. </w:t>
      </w:r>
    </w:p>
    <w:p w14:paraId="3CEA089B" w14:textId="77777777" w:rsidR="00AB796D" w:rsidRPr="00EA0BAF" w:rsidRDefault="00AB796D" w:rsidP="00AB796D">
      <w:pPr>
        <w:pStyle w:val="NoSpacing"/>
        <w:numPr>
          <w:ilvl w:val="0"/>
          <w:numId w:val="5"/>
        </w:numPr>
        <w:rPr>
          <w:rFonts w:ascii="Arial" w:hAnsi="Arial" w:cs="Arial"/>
          <w:sz w:val="21"/>
          <w:szCs w:val="21"/>
        </w:rPr>
      </w:pPr>
      <w:r w:rsidRPr="00EA0BAF">
        <w:rPr>
          <w:rFonts w:ascii="Arial" w:hAnsi="Arial" w:cs="Arial"/>
          <w:sz w:val="21"/>
          <w:szCs w:val="21"/>
        </w:rPr>
        <w:t xml:space="preserve">The Permit Holder must not carry out any filming at the Site if it involves matters, areas or sites which may be of a significant nature to local Indigenous people unless the Permit Holder obtains the prior approval from the local Indigenous people to such filming. Images of Indigenous people may only be used with explicit permission. </w:t>
      </w:r>
    </w:p>
    <w:p w14:paraId="7958F57A" w14:textId="77777777" w:rsidR="00AB796D" w:rsidRPr="00EA0BAF" w:rsidRDefault="00AB796D" w:rsidP="00AB796D">
      <w:pPr>
        <w:pStyle w:val="NoSpacing"/>
        <w:numPr>
          <w:ilvl w:val="0"/>
          <w:numId w:val="5"/>
        </w:numPr>
        <w:rPr>
          <w:rFonts w:ascii="Arial" w:hAnsi="Arial" w:cs="Arial"/>
          <w:sz w:val="21"/>
          <w:szCs w:val="21"/>
        </w:rPr>
      </w:pPr>
      <w:r w:rsidRPr="00EA0BAF">
        <w:rPr>
          <w:rFonts w:ascii="Arial" w:hAnsi="Arial" w:cs="Arial"/>
          <w:sz w:val="21"/>
          <w:szCs w:val="21"/>
        </w:rPr>
        <w:t>Where access to restricted or special areas is required (</w:t>
      </w:r>
      <w:proofErr w:type="spellStart"/>
      <w:r w:rsidRPr="00EA0BAF">
        <w:rPr>
          <w:rFonts w:ascii="Arial" w:hAnsi="Arial" w:cs="Arial"/>
          <w:sz w:val="21"/>
          <w:szCs w:val="21"/>
        </w:rPr>
        <w:t>eg</w:t>
      </w:r>
      <w:proofErr w:type="spellEnd"/>
      <w:r w:rsidRPr="00EA0BAF">
        <w:rPr>
          <w:rFonts w:ascii="Arial" w:hAnsi="Arial" w:cs="Arial"/>
          <w:sz w:val="21"/>
          <w:szCs w:val="21"/>
        </w:rPr>
        <w:t xml:space="preserve">: Aboriginal sites, protected wildlife habitat, conservation sites, etc), permission must be obtained from the relevant authority or community group in advance and all necessary fees or access conditions must be met. </w:t>
      </w:r>
    </w:p>
    <w:p w14:paraId="64CE3AFC" w14:textId="77777777" w:rsidR="00AB796D" w:rsidRPr="00EA0BAF" w:rsidRDefault="00AB796D" w:rsidP="00AB796D">
      <w:pPr>
        <w:pStyle w:val="NoSpacing"/>
        <w:numPr>
          <w:ilvl w:val="0"/>
          <w:numId w:val="5"/>
        </w:numPr>
        <w:rPr>
          <w:rFonts w:ascii="Arial" w:hAnsi="Arial" w:cs="Arial"/>
          <w:sz w:val="21"/>
          <w:szCs w:val="21"/>
        </w:rPr>
      </w:pPr>
      <w:r w:rsidRPr="00EA0BAF">
        <w:rPr>
          <w:rFonts w:ascii="Arial" w:hAnsi="Arial" w:cs="Arial"/>
          <w:sz w:val="21"/>
          <w:szCs w:val="21"/>
        </w:rPr>
        <w:t>The Permit Holder must stay on tracks and comply with minimal impact codes of behaviour.</w:t>
      </w:r>
    </w:p>
    <w:p w14:paraId="56B9C484" w14:textId="77777777" w:rsidR="00AB796D" w:rsidRPr="00EA0BAF" w:rsidRDefault="00AB796D" w:rsidP="00AB796D">
      <w:pPr>
        <w:pStyle w:val="NoSpacing"/>
        <w:numPr>
          <w:ilvl w:val="0"/>
          <w:numId w:val="5"/>
        </w:numPr>
        <w:rPr>
          <w:rFonts w:ascii="Arial" w:hAnsi="Arial" w:cs="Arial"/>
          <w:sz w:val="21"/>
          <w:szCs w:val="21"/>
        </w:rPr>
      </w:pPr>
      <w:r w:rsidRPr="00EA0BAF">
        <w:rPr>
          <w:rFonts w:ascii="Arial" w:hAnsi="Arial" w:cs="Arial"/>
          <w:sz w:val="21"/>
          <w:szCs w:val="21"/>
        </w:rPr>
        <w:t xml:space="preserve">The Site must be returned to the condition it was in prior to the commencement of the Permit Period to the reasonable satisfaction of Phillip Island Nature Park. </w:t>
      </w:r>
    </w:p>
    <w:p w14:paraId="2FB4D62B" w14:textId="77777777" w:rsidR="00AB796D" w:rsidRPr="00EA0BAF" w:rsidRDefault="00AB796D" w:rsidP="00AB796D">
      <w:pPr>
        <w:pStyle w:val="NoSpacing"/>
        <w:rPr>
          <w:rFonts w:ascii="Arial" w:hAnsi="Arial" w:cs="Arial"/>
          <w:sz w:val="21"/>
          <w:szCs w:val="21"/>
        </w:rPr>
      </w:pPr>
    </w:p>
    <w:p w14:paraId="4788FDC5"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t xml:space="preserve">4. Additional Responsibilities </w:t>
      </w:r>
    </w:p>
    <w:p w14:paraId="6D7C59B6" w14:textId="77777777" w:rsidR="00AB796D" w:rsidRPr="00EA0BAF" w:rsidRDefault="00AB796D" w:rsidP="00AB796D">
      <w:pPr>
        <w:pStyle w:val="NoSpacing"/>
        <w:numPr>
          <w:ilvl w:val="0"/>
          <w:numId w:val="6"/>
        </w:numPr>
        <w:rPr>
          <w:rFonts w:ascii="Arial" w:hAnsi="Arial" w:cs="Arial"/>
          <w:sz w:val="21"/>
          <w:szCs w:val="21"/>
        </w:rPr>
      </w:pPr>
      <w:r w:rsidRPr="00EA0BAF">
        <w:rPr>
          <w:rFonts w:ascii="Arial" w:hAnsi="Arial" w:cs="Arial"/>
          <w:sz w:val="21"/>
          <w:szCs w:val="21"/>
        </w:rPr>
        <w:t xml:space="preserve">Unless authorised by Phillip Island Nature Park, no reference to Phillip Island Nature Park or the Victorian Government may be included in the film made or produced under this Permit. </w:t>
      </w:r>
    </w:p>
    <w:p w14:paraId="568A9194" w14:textId="77777777" w:rsidR="00AB796D" w:rsidRPr="00EA0BAF" w:rsidRDefault="00AB796D" w:rsidP="00AB796D">
      <w:pPr>
        <w:pStyle w:val="NoSpacing"/>
        <w:numPr>
          <w:ilvl w:val="0"/>
          <w:numId w:val="6"/>
        </w:numPr>
        <w:rPr>
          <w:rFonts w:ascii="Arial" w:hAnsi="Arial" w:cs="Arial"/>
          <w:sz w:val="21"/>
          <w:szCs w:val="21"/>
        </w:rPr>
      </w:pPr>
      <w:r w:rsidRPr="00EA0BAF">
        <w:rPr>
          <w:rFonts w:ascii="Arial" w:hAnsi="Arial" w:cs="Arial"/>
          <w:sz w:val="21"/>
          <w:szCs w:val="21"/>
        </w:rPr>
        <w:t xml:space="preserve">The Permit Holder must make such acknowledgments or disclaimers as are reasonable required by Phillip Island Nature Park in relation to any film produced or promoted under this Permit. </w:t>
      </w:r>
    </w:p>
    <w:p w14:paraId="1CFFBB5A" w14:textId="77777777" w:rsidR="00AB796D" w:rsidRPr="00EA0BAF" w:rsidRDefault="00AB796D" w:rsidP="00AB796D">
      <w:pPr>
        <w:pStyle w:val="NoSpacing"/>
        <w:numPr>
          <w:ilvl w:val="0"/>
          <w:numId w:val="6"/>
        </w:numPr>
        <w:rPr>
          <w:rFonts w:ascii="Arial" w:hAnsi="Arial" w:cs="Arial"/>
          <w:sz w:val="21"/>
          <w:szCs w:val="21"/>
        </w:rPr>
      </w:pPr>
      <w:r w:rsidRPr="00EA0BAF">
        <w:rPr>
          <w:rFonts w:ascii="Arial" w:hAnsi="Arial" w:cs="Arial"/>
          <w:sz w:val="21"/>
          <w:szCs w:val="21"/>
        </w:rPr>
        <w:t xml:space="preserve">The Permit Holder must not alter or interfere with, superimpose any artwork or distort any of the natural or actual features of the Site on any picture or image which is directly representative of Phillip Island Nature Parks values or activities. The use of computer generated information or visual effect with identifiable park landscapes, structures, facilities, or activities should be outlined in the Filming Permit Application. </w:t>
      </w:r>
    </w:p>
    <w:p w14:paraId="19C32458" w14:textId="77777777" w:rsidR="00AB796D" w:rsidRPr="00EA0BAF" w:rsidRDefault="00AB796D" w:rsidP="00AB796D">
      <w:pPr>
        <w:pStyle w:val="NoSpacing"/>
        <w:numPr>
          <w:ilvl w:val="0"/>
          <w:numId w:val="6"/>
        </w:numPr>
        <w:rPr>
          <w:rFonts w:ascii="Arial" w:hAnsi="Arial" w:cs="Arial"/>
          <w:sz w:val="21"/>
          <w:szCs w:val="21"/>
        </w:rPr>
      </w:pPr>
      <w:r w:rsidRPr="00EA0BAF">
        <w:rPr>
          <w:rFonts w:ascii="Arial" w:hAnsi="Arial" w:cs="Arial"/>
          <w:sz w:val="21"/>
          <w:szCs w:val="21"/>
        </w:rPr>
        <w:t xml:space="preserve">The Permit Holder must not interfere with any of the services, fixtures, or fittings of Phillip Island Nature Park, unless in an emergency. </w:t>
      </w:r>
    </w:p>
    <w:p w14:paraId="6E5603BB" w14:textId="77777777" w:rsidR="00AB796D" w:rsidRPr="00EA0BAF" w:rsidRDefault="00AB796D" w:rsidP="00AB796D">
      <w:pPr>
        <w:pStyle w:val="NoSpacing"/>
        <w:numPr>
          <w:ilvl w:val="0"/>
          <w:numId w:val="6"/>
        </w:numPr>
        <w:rPr>
          <w:rFonts w:ascii="Arial" w:hAnsi="Arial" w:cs="Arial"/>
          <w:sz w:val="21"/>
          <w:szCs w:val="21"/>
        </w:rPr>
      </w:pPr>
      <w:r w:rsidRPr="00EA0BAF">
        <w:rPr>
          <w:rFonts w:ascii="Arial" w:hAnsi="Arial" w:cs="Arial"/>
          <w:sz w:val="21"/>
          <w:szCs w:val="21"/>
        </w:rPr>
        <w:t xml:space="preserve">The Permit Holder must not portray in any film produced under this Permit, activities or the use of natural, cultural or built assets that are deemed inappropriate in the opinion of Phillip Island Nature Park. </w:t>
      </w:r>
    </w:p>
    <w:p w14:paraId="74DA0CE0" w14:textId="77777777" w:rsidR="00AB796D" w:rsidRPr="00EA0BAF" w:rsidRDefault="00AB796D" w:rsidP="00AB796D">
      <w:pPr>
        <w:pStyle w:val="NoSpacing"/>
        <w:numPr>
          <w:ilvl w:val="0"/>
          <w:numId w:val="6"/>
        </w:numPr>
        <w:rPr>
          <w:rFonts w:ascii="Arial" w:hAnsi="Arial" w:cs="Arial"/>
          <w:sz w:val="21"/>
          <w:szCs w:val="21"/>
        </w:rPr>
      </w:pPr>
      <w:r w:rsidRPr="00EA0BAF">
        <w:rPr>
          <w:rFonts w:ascii="Arial" w:hAnsi="Arial" w:cs="Arial"/>
          <w:sz w:val="21"/>
          <w:szCs w:val="21"/>
        </w:rPr>
        <w:t xml:space="preserve">The Permit Holder must comply with all Location and Special Conditions applied to the Permit by Phillip Island Nature Park. Location and Special Conditions will be provided in the Permit. </w:t>
      </w:r>
    </w:p>
    <w:p w14:paraId="6C2CD599" w14:textId="77777777" w:rsidR="00AB796D" w:rsidRPr="00EA0BAF" w:rsidRDefault="00AB796D" w:rsidP="00AB796D">
      <w:pPr>
        <w:pStyle w:val="NoSpacing"/>
        <w:numPr>
          <w:ilvl w:val="0"/>
          <w:numId w:val="6"/>
        </w:numPr>
        <w:rPr>
          <w:rFonts w:ascii="Arial" w:hAnsi="Arial" w:cs="Arial"/>
          <w:sz w:val="21"/>
          <w:szCs w:val="21"/>
        </w:rPr>
      </w:pPr>
      <w:r w:rsidRPr="00EA0BAF">
        <w:rPr>
          <w:rFonts w:ascii="Arial" w:hAnsi="Arial" w:cs="Arial"/>
          <w:sz w:val="21"/>
          <w:szCs w:val="21"/>
        </w:rPr>
        <w:t xml:space="preserve">The Permit Holder must provide a safety report when requested by Phillip Island Nature Park, according to the relevant industry Safety Code. </w:t>
      </w:r>
    </w:p>
    <w:p w14:paraId="0F0B41E6" w14:textId="77777777" w:rsidR="00AB796D" w:rsidRPr="00EA0BAF" w:rsidRDefault="00AB796D" w:rsidP="00AB796D">
      <w:pPr>
        <w:pStyle w:val="NoSpacing"/>
        <w:rPr>
          <w:rFonts w:ascii="Arial" w:hAnsi="Arial" w:cs="Arial"/>
          <w:sz w:val="21"/>
          <w:szCs w:val="21"/>
        </w:rPr>
      </w:pPr>
    </w:p>
    <w:p w14:paraId="3DEBDD03"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t xml:space="preserve">5. Fees </w:t>
      </w:r>
    </w:p>
    <w:p w14:paraId="1C8A885F" w14:textId="77777777" w:rsidR="00AB796D" w:rsidRPr="00EA0BAF" w:rsidRDefault="00AB796D" w:rsidP="00AB796D">
      <w:pPr>
        <w:pStyle w:val="NoSpacing"/>
        <w:numPr>
          <w:ilvl w:val="0"/>
          <w:numId w:val="7"/>
        </w:numPr>
        <w:rPr>
          <w:rFonts w:ascii="Arial" w:hAnsi="Arial" w:cs="Arial"/>
          <w:sz w:val="21"/>
          <w:szCs w:val="21"/>
        </w:rPr>
      </w:pPr>
      <w:r w:rsidRPr="00EA0BAF">
        <w:rPr>
          <w:rFonts w:ascii="Arial" w:hAnsi="Arial" w:cs="Arial"/>
          <w:sz w:val="21"/>
          <w:szCs w:val="21"/>
        </w:rPr>
        <w:t xml:space="preserve">The fees are set out in Part 3 – Schedule of Fees in the Application for a Filming Permit and are payable prior to commencement of Permit Period. </w:t>
      </w:r>
    </w:p>
    <w:p w14:paraId="099E548B" w14:textId="77777777" w:rsidR="00AB796D" w:rsidRPr="00EA0BAF" w:rsidRDefault="00AB796D" w:rsidP="00AB796D">
      <w:pPr>
        <w:pStyle w:val="NoSpacing"/>
        <w:numPr>
          <w:ilvl w:val="0"/>
          <w:numId w:val="7"/>
        </w:numPr>
        <w:rPr>
          <w:rFonts w:ascii="Arial" w:hAnsi="Arial" w:cs="Arial"/>
          <w:sz w:val="21"/>
          <w:szCs w:val="21"/>
        </w:rPr>
      </w:pPr>
      <w:r w:rsidRPr="00EA0BAF">
        <w:rPr>
          <w:rFonts w:ascii="Arial" w:hAnsi="Arial" w:cs="Arial"/>
          <w:sz w:val="21"/>
          <w:szCs w:val="21"/>
        </w:rPr>
        <w:t xml:space="preserve">A Bond (where applicable) is payable prior to the commencement of the Permit Period. </w:t>
      </w:r>
    </w:p>
    <w:p w14:paraId="1A1E1C89" w14:textId="77777777" w:rsidR="00AB796D" w:rsidRPr="00EA0BAF" w:rsidRDefault="00AB796D" w:rsidP="00AB796D">
      <w:pPr>
        <w:pStyle w:val="NoSpacing"/>
        <w:numPr>
          <w:ilvl w:val="0"/>
          <w:numId w:val="7"/>
        </w:numPr>
        <w:rPr>
          <w:rFonts w:ascii="Arial" w:hAnsi="Arial" w:cs="Arial"/>
          <w:sz w:val="21"/>
          <w:szCs w:val="21"/>
        </w:rPr>
      </w:pPr>
      <w:r w:rsidRPr="00EA0BAF">
        <w:rPr>
          <w:rFonts w:ascii="Arial" w:hAnsi="Arial" w:cs="Arial"/>
          <w:sz w:val="21"/>
          <w:szCs w:val="21"/>
        </w:rPr>
        <w:t xml:space="preserve">No refund will be given in whole or in part for any fees payable under this Permit. </w:t>
      </w:r>
    </w:p>
    <w:p w14:paraId="1039648D" w14:textId="77777777" w:rsidR="00AB796D" w:rsidRPr="00EA0BAF" w:rsidRDefault="00AB796D" w:rsidP="00AB796D">
      <w:pPr>
        <w:pStyle w:val="NoSpacing"/>
        <w:numPr>
          <w:ilvl w:val="0"/>
          <w:numId w:val="7"/>
        </w:numPr>
        <w:rPr>
          <w:rFonts w:ascii="Arial" w:hAnsi="Arial" w:cs="Arial"/>
          <w:sz w:val="21"/>
          <w:szCs w:val="21"/>
        </w:rPr>
      </w:pPr>
      <w:r w:rsidRPr="00EA0BAF">
        <w:rPr>
          <w:rFonts w:ascii="Arial" w:hAnsi="Arial" w:cs="Arial"/>
          <w:sz w:val="21"/>
          <w:szCs w:val="21"/>
        </w:rPr>
        <w:t xml:space="preserve">If Phillip Island Nature Park is satisfied that all obligations of the Permit Holder have been complied with, the Bond will be refunded to the Permit Holder within 30 days of the end of the Permit Period. If the Permit Holder has not complied with the obligations under the Permit, the Permit Holder will forfeit such amount of the Bond as is required in the opinion of Phillip Island Nature Park to remedy the Permit Holders breach. </w:t>
      </w:r>
    </w:p>
    <w:p w14:paraId="04D33238" w14:textId="77777777" w:rsidR="00AB796D" w:rsidRPr="00EA0BAF" w:rsidRDefault="00AB796D" w:rsidP="00AB796D">
      <w:pPr>
        <w:pStyle w:val="NoSpacing"/>
        <w:numPr>
          <w:ilvl w:val="0"/>
          <w:numId w:val="7"/>
        </w:numPr>
        <w:rPr>
          <w:rFonts w:ascii="Arial" w:hAnsi="Arial" w:cs="Arial"/>
          <w:sz w:val="21"/>
          <w:szCs w:val="21"/>
        </w:rPr>
      </w:pPr>
      <w:r w:rsidRPr="00EA0BAF">
        <w:rPr>
          <w:rFonts w:ascii="Arial" w:hAnsi="Arial" w:cs="Arial"/>
          <w:sz w:val="21"/>
          <w:szCs w:val="21"/>
        </w:rPr>
        <w:t xml:space="preserve">Any additional charges such as additional supervision fees incurred after the Permit is granted will be deducted from the Bond, or will be invoiced where a Bond is not applicable. </w:t>
      </w:r>
    </w:p>
    <w:p w14:paraId="353A3C47" w14:textId="77777777" w:rsidR="00AB796D" w:rsidRPr="00EA0BAF" w:rsidRDefault="00AB796D" w:rsidP="00AB796D">
      <w:pPr>
        <w:pStyle w:val="NoSpacing"/>
        <w:numPr>
          <w:ilvl w:val="0"/>
          <w:numId w:val="7"/>
        </w:numPr>
        <w:rPr>
          <w:rFonts w:ascii="Arial" w:hAnsi="Arial" w:cs="Arial"/>
          <w:sz w:val="21"/>
          <w:szCs w:val="21"/>
        </w:rPr>
      </w:pPr>
      <w:r w:rsidRPr="00EA0BAF">
        <w:rPr>
          <w:rFonts w:ascii="Arial" w:hAnsi="Arial" w:cs="Arial"/>
          <w:sz w:val="21"/>
          <w:szCs w:val="21"/>
        </w:rPr>
        <w:t xml:space="preserve">Part entry fees are included in the fee structure. </w:t>
      </w:r>
    </w:p>
    <w:p w14:paraId="16273089" w14:textId="77777777" w:rsidR="00AB796D" w:rsidRPr="00EA0BAF" w:rsidRDefault="00AB796D" w:rsidP="00AB796D">
      <w:pPr>
        <w:pStyle w:val="NoSpacing"/>
        <w:rPr>
          <w:rFonts w:ascii="Arial" w:hAnsi="Arial" w:cs="Arial"/>
          <w:sz w:val="21"/>
          <w:szCs w:val="21"/>
        </w:rPr>
      </w:pPr>
    </w:p>
    <w:p w14:paraId="787DA8D8"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lastRenderedPageBreak/>
        <w:t xml:space="preserve">6. GST </w:t>
      </w:r>
    </w:p>
    <w:p w14:paraId="07C365B3" w14:textId="77777777" w:rsidR="00AB796D" w:rsidRPr="00EA0BAF" w:rsidRDefault="00AB796D" w:rsidP="00AB796D">
      <w:pPr>
        <w:pStyle w:val="NoSpacing"/>
        <w:rPr>
          <w:rFonts w:ascii="Arial" w:hAnsi="Arial" w:cs="Arial"/>
          <w:sz w:val="21"/>
          <w:szCs w:val="21"/>
        </w:rPr>
      </w:pPr>
      <w:r w:rsidRPr="00EA0BAF">
        <w:rPr>
          <w:rFonts w:ascii="Arial" w:hAnsi="Arial" w:cs="Arial"/>
          <w:sz w:val="21"/>
          <w:szCs w:val="21"/>
        </w:rPr>
        <w:t xml:space="preserve">All Fees are inclusive of any Goods and Services Tax levied under the New Tax System (Goods &amp; Services tax) Act 2000. </w:t>
      </w:r>
    </w:p>
    <w:p w14:paraId="6E2147FC" w14:textId="77777777" w:rsidR="00AB796D" w:rsidRPr="00EA0BAF" w:rsidRDefault="00AB796D" w:rsidP="00AB796D">
      <w:pPr>
        <w:pStyle w:val="NoSpacing"/>
        <w:rPr>
          <w:rFonts w:ascii="Arial" w:hAnsi="Arial" w:cs="Arial"/>
          <w:sz w:val="21"/>
          <w:szCs w:val="21"/>
        </w:rPr>
      </w:pPr>
    </w:p>
    <w:p w14:paraId="0DD38516"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t xml:space="preserve">7. Use of Aircraft </w:t>
      </w:r>
    </w:p>
    <w:p w14:paraId="06A55E42" w14:textId="77777777" w:rsidR="00AB796D" w:rsidRPr="00EA0BAF" w:rsidRDefault="00AB796D" w:rsidP="00AB796D">
      <w:pPr>
        <w:pStyle w:val="NoSpacing"/>
        <w:rPr>
          <w:rFonts w:ascii="Arial" w:hAnsi="Arial" w:cs="Arial"/>
          <w:sz w:val="21"/>
          <w:szCs w:val="21"/>
        </w:rPr>
      </w:pPr>
      <w:r w:rsidRPr="00EA0BAF">
        <w:rPr>
          <w:rFonts w:ascii="Arial" w:hAnsi="Arial" w:cs="Arial"/>
          <w:sz w:val="21"/>
          <w:szCs w:val="21"/>
        </w:rPr>
        <w:t xml:space="preserve">Except in an emergency, a person must not operate any aircraft in a park, reserve or other area managed by Phillip Island Nature Park unless prior approval has been obtained in writing. </w:t>
      </w:r>
    </w:p>
    <w:p w14:paraId="111DC579" w14:textId="77777777" w:rsidR="00AB796D" w:rsidRPr="00EA0BAF" w:rsidRDefault="00AB796D" w:rsidP="00AB796D">
      <w:pPr>
        <w:pStyle w:val="NoSpacing"/>
        <w:rPr>
          <w:rFonts w:ascii="Arial" w:hAnsi="Arial" w:cs="Arial"/>
          <w:sz w:val="21"/>
          <w:szCs w:val="21"/>
        </w:rPr>
      </w:pPr>
    </w:p>
    <w:p w14:paraId="3E2D6EFA"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t xml:space="preserve">8. Phillip Island Nature Parks Rights &amp; Obligations </w:t>
      </w:r>
    </w:p>
    <w:p w14:paraId="70073340" w14:textId="77777777" w:rsidR="00AB796D" w:rsidRPr="00EA0BAF" w:rsidRDefault="00AB796D" w:rsidP="00AB796D">
      <w:pPr>
        <w:pStyle w:val="NoSpacing"/>
        <w:numPr>
          <w:ilvl w:val="0"/>
          <w:numId w:val="8"/>
        </w:numPr>
        <w:rPr>
          <w:rFonts w:ascii="Arial" w:hAnsi="Arial" w:cs="Arial"/>
          <w:sz w:val="21"/>
          <w:szCs w:val="21"/>
        </w:rPr>
      </w:pPr>
      <w:r w:rsidRPr="00EA0BAF">
        <w:rPr>
          <w:rFonts w:ascii="Arial" w:hAnsi="Arial" w:cs="Arial"/>
          <w:sz w:val="21"/>
          <w:szCs w:val="21"/>
        </w:rPr>
        <w:t xml:space="preserve">Phillip Island Nature Park may at any time during the Permit Period undertake works or any other activities on any part of the Site, where required. In this event, Phillip Island Nature Park will ensure, as far as possible, that no such works or other activities will obstruct the activities authorised by the Permit. </w:t>
      </w:r>
    </w:p>
    <w:p w14:paraId="5F46148F" w14:textId="77777777" w:rsidR="00AB796D" w:rsidRPr="00EA0BAF" w:rsidRDefault="00AB796D" w:rsidP="00AB796D">
      <w:pPr>
        <w:pStyle w:val="NoSpacing"/>
        <w:numPr>
          <w:ilvl w:val="0"/>
          <w:numId w:val="8"/>
        </w:numPr>
        <w:rPr>
          <w:rFonts w:ascii="Arial" w:hAnsi="Arial" w:cs="Arial"/>
          <w:sz w:val="21"/>
          <w:szCs w:val="21"/>
        </w:rPr>
      </w:pPr>
      <w:r w:rsidRPr="00EA0BAF">
        <w:rPr>
          <w:rFonts w:ascii="Arial" w:hAnsi="Arial" w:cs="Arial"/>
          <w:sz w:val="21"/>
          <w:szCs w:val="21"/>
        </w:rPr>
        <w:t xml:space="preserve">The Permit Holder may represent the Site in any film produced under the Permit under its proper title (if any), or as a fictional place, but must not represent the Site as another actual place or property without consent. </w:t>
      </w:r>
    </w:p>
    <w:p w14:paraId="1E8FAAF6" w14:textId="77777777" w:rsidR="00AB796D" w:rsidRPr="00EA0BAF" w:rsidRDefault="00AB796D" w:rsidP="00AB796D">
      <w:pPr>
        <w:pStyle w:val="NoSpacing"/>
        <w:numPr>
          <w:ilvl w:val="0"/>
          <w:numId w:val="8"/>
        </w:numPr>
        <w:rPr>
          <w:rFonts w:ascii="Arial" w:hAnsi="Arial" w:cs="Arial"/>
          <w:sz w:val="21"/>
          <w:szCs w:val="21"/>
        </w:rPr>
      </w:pPr>
      <w:r w:rsidRPr="00EA0BAF">
        <w:rPr>
          <w:rFonts w:ascii="Arial" w:hAnsi="Arial" w:cs="Arial"/>
          <w:sz w:val="21"/>
          <w:szCs w:val="21"/>
        </w:rPr>
        <w:t xml:space="preserve">All copyright in any images or sounds recorded or made at the Site under this Permit are vested with the Permit Holder. The Permit Holder may use the sounds or images in any way the Permit Holder deems fit, but always subject to the requirements of the Permit. </w:t>
      </w:r>
    </w:p>
    <w:p w14:paraId="089E6042" w14:textId="77777777" w:rsidR="00AB796D" w:rsidRPr="00EA0BAF" w:rsidRDefault="00AB796D" w:rsidP="00AB796D">
      <w:pPr>
        <w:pStyle w:val="NoSpacing"/>
        <w:numPr>
          <w:ilvl w:val="0"/>
          <w:numId w:val="8"/>
        </w:numPr>
        <w:rPr>
          <w:rFonts w:ascii="Arial" w:hAnsi="Arial" w:cs="Arial"/>
          <w:sz w:val="21"/>
          <w:szCs w:val="21"/>
        </w:rPr>
      </w:pPr>
      <w:r w:rsidRPr="00EA0BAF">
        <w:rPr>
          <w:rFonts w:ascii="Arial" w:hAnsi="Arial" w:cs="Arial"/>
          <w:sz w:val="21"/>
          <w:szCs w:val="21"/>
        </w:rPr>
        <w:t xml:space="preserve">By granting this Permit, Phillip Island Nature Park does not endorse or accept responsibility for any film produced by the Permit Holder or any representation or any endorsement of any product or person made expressly or implicitly by or in any such film. </w:t>
      </w:r>
    </w:p>
    <w:p w14:paraId="3EDF82FE" w14:textId="77777777" w:rsidR="00AB796D" w:rsidRPr="00EA0BAF" w:rsidRDefault="00AB796D" w:rsidP="00AB796D">
      <w:pPr>
        <w:pStyle w:val="NoSpacing"/>
        <w:numPr>
          <w:ilvl w:val="0"/>
          <w:numId w:val="8"/>
        </w:numPr>
        <w:rPr>
          <w:rFonts w:ascii="Arial" w:hAnsi="Arial" w:cs="Arial"/>
          <w:sz w:val="21"/>
          <w:szCs w:val="21"/>
        </w:rPr>
      </w:pPr>
      <w:r w:rsidRPr="00EA0BAF">
        <w:rPr>
          <w:rFonts w:ascii="Arial" w:hAnsi="Arial" w:cs="Arial"/>
          <w:sz w:val="21"/>
          <w:szCs w:val="21"/>
        </w:rPr>
        <w:t xml:space="preserve">Phillip Island Nature Park warrants that it will not, during the Permit Period, grant any other rights over the Site, which may interfere with the activities to be conducted by the Permit Holder under this Permit. </w:t>
      </w:r>
    </w:p>
    <w:p w14:paraId="1FB11AE6" w14:textId="77777777" w:rsidR="00AB796D" w:rsidRPr="00EA0BAF" w:rsidRDefault="00AB796D" w:rsidP="00AB796D">
      <w:pPr>
        <w:pStyle w:val="NoSpacing"/>
        <w:numPr>
          <w:ilvl w:val="0"/>
          <w:numId w:val="8"/>
        </w:numPr>
        <w:rPr>
          <w:rFonts w:ascii="Arial" w:hAnsi="Arial" w:cs="Arial"/>
          <w:sz w:val="21"/>
          <w:szCs w:val="21"/>
        </w:rPr>
      </w:pPr>
      <w:r w:rsidRPr="00EA0BAF">
        <w:rPr>
          <w:rFonts w:ascii="Arial" w:hAnsi="Arial" w:cs="Arial"/>
          <w:sz w:val="21"/>
          <w:szCs w:val="21"/>
        </w:rPr>
        <w:t xml:space="preserve">Phillip Island Nature Park reserves the right to vary or restrict the Permit. Examples may include where fire danger exists, where there are concerns regarding a culturally or environmentally sensitive area, or where unforeseen circumstances arise which present immediate threats to habitat, wildlife or public safety. </w:t>
      </w:r>
    </w:p>
    <w:p w14:paraId="6861AE1D" w14:textId="77777777" w:rsidR="00AB796D" w:rsidRPr="00EA0BAF" w:rsidRDefault="00AB796D" w:rsidP="00AB796D">
      <w:pPr>
        <w:pStyle w:val="NoSpacing"/>
        <w:numPr>
          <w:ilvl w:val="0"/>
          <w:numId w:val="8"/>
        </w:numPr>
        <w:rPr>
          <w:rFonts w:ascii="Arial" w:hAnsi="Arial" w:cs="Arial"/>
          <w:sz w:val="21"/>
          <w:szCs w:val="21"/>
        </w:rPr>
      </w:pPr>
      <w:r w:rsidRPr="00EA0BAF">
        <w:rPr>
          <w:rFonts w:ascii="Arial" w:hAnsi="Arial" w:cs="Arial"/>
          <w:sz w:val="21"/>
          <w:szCs w:val="21"/>
        </w:rPr>
        <w:t xml:space="preserve">Phillip Island Nature Park may request a copy of the filming product produced under this Permit for management purposes. </w:t>
      </w:r>
    </w:p>
    <w:p w14:paraId="06617018" w14:textId="77777777" w:rsidR="00AB796D" w:rsidRPr="00EA0BAF" w:rsidRDefault="00AB796D" w:rsidP="00AB796D">
      <w:pPr>
        <w:pStyle w:val="NoSpacing"/>
        <w:rPr>
          <w:rFonts w:ascii="Arial" w:hAnsi="Arial" w:cs="Arial"/>
          <w:sz w:val="21"/>
          <w:szCs w:val="21"/>
        </w:rPr>
      </w:pPr>
    </w:p>
    <w:p w14:paraId="63160F39"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t xml:space="preserve">9. Breach of Permit Holder’s Obligations </w:t>
      </w:r>
    </w:p>
    <w:p w14:paraId="6052FAFC" w14:textId="77777777" w:rsidR="00AB796D" w:rsidRPr="00EA0BAF" w:rsidRDefault="00AB796D" w:rsidP="00AB796D">
      <w:pPr>
        <w:pStyle w:val="NoSpacing"/>
        <w:rPr>
          <w:rFonts w:ascii="Arial" w:hAnsi="Arial" w:cs="Arial"/>
          <w:sz w:val="21"/>
          <w:szCs w:val="21"/>
        </w:rPr>
      </w:pPr>
      <w:r w:rsidRPr="00EA0BAF">
        <w:rPr>
          <w:rFonts w:ascii="Arial" w:hAnsi="Arial" w:cs="Arial"/>
          <w:sz w:val="21"/>
          <w:szCs w:val="21"/>
        </w:rPr>
        <w:t xml:space="preserve">If the Permit Holder fails to comply with the conditions of the Permit, Phillip Island Nature Park, except in an emergency, must give the Permit Holder notice requiring the Permit Holder to remedy the breach within a reasonable time as determined by Phillip Island Nature Park. If the Permit Holder fails to remedy or rectify the breach, Phillip Island Nature Park reserves the right to exclude the Permit Holder from the Site, end the Permit, recover from Permit Holder any loss Phillip Island Nature Park suffers due to the breach, and exercise any of Phillip Island Nature Parks other legal rights. </w:t>
      </w:r>
    </w:p>
    <w:p w14:paraId="6A738A5C" w14:textId="77777777" w:rsidR="00AB796D" w:rsidRPr="00EA0BAF" w:rsidRDefault="00AB796D" w:rsidP="00AB796D">
      <w:pPr>
        <w:pStyle w:val="NoSpacing"/>
        <w:rPr>
          <w:rFonts w:ascii="Arial" w:hAnsi="Arial" w:cs="Arial"/>
          <w:sz w:val="21"/>
          <w:szCs w:val="21"/>
        </w:rPr>
      </w:pPr>
    </w:p>
    <w:p w14:paraId="6D8FCC14"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t xml:space="preserve">10. Termination of the Permit </w:t>
      </w:r>
    </w:p>
    <w:p w14:paraId="4095013E" w14:textId="77777777" w:rsidR="00AB796D" w:rsidRPr="00EA0BAF" w:rsidRDefault="00AB796D" w:rsidP="00AB796D">
      <w:pPr>
        <w:pStyle w:val="NoSpacing"/>
        <w:rPr>
          <w:rFonts w:ascii="Arial" w:hAnsi="Arial" w:cs="Arial"/>
          <w:sz w:val="21"/>
          <w:szCs w:val="21"/>
        </w:rPr>
      </w:pPr>
      <w:r w:rsidRPr="00EA0BAF">
        <w:rPr>
          <w:rFonts w:ascii="Arial" w:hAnsi="Arial" w:cs="Arial"/>
          <w:sz w:val="21"/>
          <w:szCs w:val="21"/>
        </w:rPr>
        <w:t xml:space="preserve">Phillip Island Nature Park or any appropriately authorised person may terminate this Permit without notice if the Permit Holder commits a breach, which is deemed by Phillip Island Nature Park or its authorised staff to be deliberate, fraudulent, grossly negligent, or amount to serious misconduct or may create serious risk to any persons or property. </w:t>
      </w:r>
    </w:p>
    <w:p w14:paraId="2F5D899B" w14:textId="77777777" w:rsidR="00AB796D" w:rsidRPr="00EA0BAF" w:rsidRDefault="00AB796D" w:rsidP="00AB796D">
      <w:pPr>
        <w:pStyle w:val="NoSpacing"/>
        <w:rPr>
          <w:rFonts w:ascii="Arial" w:hAnsi="Arial" w:cs="Arial"/>
          <w:sz w:val="21"/>
          <w:szCs w:val="21"/>
        </w:rPr>
      </w:pPr>
      <w:r w:rsidRPr="00EA0BAF">
        <w:rPr>
          <w:rFonts w:ascii="Arial" w:hAnsi="Arial" w:cs="Arial"/>
          <w:sz w:val="21"/>
          <w:szCs w:val="21"/>
        </w:rPr>
        <w:t xml:space="preserve">Phillip Island Nature Park also reserves the right to cancel all Permits for any Permit Holders found: </w:t>
      </w:r>
    </w:p>
    <w:p w14:paraId="3274D03B" w14:textId="77777777" w:rsidR="00AB796D" w:rsidRPr="00EA0BAF" w:rsidRDefault="00AB796D" w:rsidP="00AB796D">
      <w:pPr>
        <w:pStyle w:val="NoSpacing"/>
        <w:numPr>
          <w:ilvl w:val="0"/>
          <w:numId w:val="9"/>
        </w:numPr>
        <w:rPr>
          <w:rFonts w:ascii="Arial" w:hAnsi="Arial" w:cs="Arial"/>
          <w:sz w:val="21"/>
          <w:szCs w:val="21"/>
        </w:rPr>
      </w:pPr>
      <w:r w:rsidRPr="00EA0BAF">
        <w:rPr>
          <w:rFonts w:ascii="Arial" w:hAnsi="Arial" w:cs="Arial"/>
          <w:sz w:val="21"/>
          <w:szCs w:val="21"/>
        </w:rPr>
        <w:t xml:space="preserve">To be operating outside their Permit conditions; </w:t>
      </w:r>
    </w:p>
    <w:p w14:paraId="466547DE" w14:textId="77777777" w:rsidR="00AB796D" w:rsidRPr="00EA0BAF" w:rsidRDefault="00AB796D" w:rsidP="00AB796D">
      <w:pPr>
        <w:pStyle w:val="NoSpacing"/>
        <w:numPr>
          <w:ilvl w:val="0"/>
          <w:numId w:val="9"/>
        </w:numPr>
        <w:rPr>
          <w:rFonts w:ascii="Arial" w:hAnsi="Arial" w:cs="Arial"/>
          <w:sz w:val="21"/>
          <w:szCs w:val="21"/>
        </w:rPr>
      </w:pPr>
      <w:r w:rsidRPr="00EA0BAF">
        <w:rPr>
          <w:rFonts w:ascii="Arial" w:hAnsi="Arial" w:cs="Arial"/>
          <w:sz w:val="21"/>
          <w:szCs w:val="21"/>
        </w:rPr>
        <w:t xml:space="preserve">To be operating outside relevant PINP regulations; or </w:t>
      </w:r>
    </w:p>
    <w:p w14:paraId="3682E0B9" w14:textId="77777777" w:rsidR="00AB796D" w:rsidRPr="00EA0BAF" w:rsidRDefault="00AB796D" w:rsidP="00AB796D">
      <w:pPr>
        <w:pStyle w:val="NoSpacing"/>
        <w:numPr>
          <w:ilvl w:val="0"/>
          <w:numId w:val="9"/>
        </w:numPr>
        <w:rPr>
          <w:rFonts w:ascii="Arial" w:hAnsi="Arial" w:cs="Arial"/>
          <w:sz w:val="21"/>
          <w:szCs w:val="21"/>
        </w:rPr>
      </w:pPr>
      <w:r w:rsidRPr="00EA0BAF">
        <w:rPr>
          <w:rFonts w:ascii="Arial" w:hAnsi="Arial" w:cs="Arial"/>
          <w:sz w:val="21"/>
          <w:szCs w:val="21"/>
        </w:rPr>
        <w:t xml:space="preserve">To have breached of the terms and conditions of their Permit. </w:t>
      </w:r>
    </w:p>
    <w:p w14:paraId="55F3E136" w14:textId="77777777" w:rsidR="00AB796D" w:rsidRPr="00EA0BAF" w:rsidRDefault="00AB796D" w:rsidP="00AB796D">
      <w:pPr>
        <w:pStyle w:val="NoSpacing"/>
        <w:rPr>
          <w:rFonts w:ascii="Arial" w:hAnsi="Arial" w:cs="Arial"/>
          <w:sz w:val="21"/>
          <w:szCs w:val="21"/>
        </w:rPr>
      </w:pPr>
    </w:p>
    <w:p w14:paraId="0813C3D1"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lastRenderedPageBreak/>
        <w:t xml:space="preserve">11. Rescheduling by Applicant </w:t>
      </w:r>
    </w:p>
    <w:p w14:paraId="794BCB51" w14:textId="77777777" w:rsidR="00AB796D" w:rsidRPr="00EA0BAF" w:rsidRDefault="00AB796D" w:rsidP="00AB796D">
      <w:pPr>
        <w:pStyle w:val="NoSpacing"/>
        <w:rPr>
          <w:rFonts w:ascii="Arial" w:hAnsi="Arial" w:cs="Arial"/>
          <w:sz w:val="21"/>
          <w:szCs w:val="21"/>
        </w:rPr>
      </w:pPr>
      <w:r w:rsidRPr="00EA0BAF">
        <w:rPr>
          <w:rFonts w:ascii="Arial" w:hAnsi="Arial" w:cs="Arial"/>
          <w:sz w:val="21"/>
          <w:szCs w:val="21"/>
        </w:rPr>
        <w:t xml:space="preserve">If the production company or film maker wishes to reschedule the Permit Period due to filming requirements, e.g. unfavourable weather, Phillip Island Nature Park must be notified as soon as possible and the proposed rescheduling date must be agreed upon by both parties. Any reasonable cost incurred by Phillip Island Nature Park as a result of rescheduling may be recovered from the Bond or may be charged to the Permit Holder. </w:t>
      </w:r>
    </w:p>
    <w:p w14:paraId="6BC3CA93" w14:textId="77777777" w:rsidR="00AB796D" w:rsidRPr="00EA0BAF" w:rsidRDefault="00AB796D" w:rsidP="00AB796D">
      <w:pPr>
        <w:pStyle w:val="NoSpacing"/>
        <w:rPr>
          <w:rFonts w:ascii="Arial" w:hAnsi="Arial" w:cs="Arial"/>
          <w:sz w:val="21"/>
          <w:szCs w:val="21"/>
        </w:rPr>
      </w:pPr>
    </w:p>
    <w:p w14:paraId="513F55D3" w14:textId="77777777" w:rsidR="00AB796D" w:rsidRPr="00EA0BAF" w:rsidRDefault="00AB796D" w:rsidP="00AB796D">
      <w:pPr>
        <w:pStyle w:val="NoSpacing"/>
        <w:rPr>
          <w:rFonts w:ascii="Arial" w:hAnsi="Arial" w:cs="Arial"/>
          <w:b/>
          <w:i/>
          <w:sz w:val="21"/>
          <w:szCs w:val="21"/>
        </w:rPr>
      </w:pPr>
      <w:r w:rsidRPr="00EA0BAF">
        <w:rPr>
          <w:rFonts w:ascii="Arial" w:hAnsi="Arial" w:cs="Arial"/>
          <w:b/>
          <w:i/>
          <w:sz w:val="21"/>
          <w:szCs w:val="21"/>
        </w:rPr>
        <w:t xml:space="preserve">12. Miscellaneous </w:t>
      </w:r>
    </w:p>
    <w:p w14:paraId="05CC5334"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The Permit is personal to the Permit Holder and may not be transferred to any other person. The Permit confers no proprietary interest or right to exclusive possession of the Site. </w:t>
      </w:r>
    </w:p>
    <w:p w14:paraId="0AA09350"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If the Permit Holder includes 2 or more persons, each Permit Holder is liable for the obligations set out in the Permit bother severally and jointly. </w:t>
      </w:r>
    </w:p>
    <w:p w14:paraId="4D4017FD"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Apart from exercising any rights specifically granted under this Permit, the Permit Holder must not do anything or engage in any activity which: </w:t>
      </w:r>
    </w:p>
    <w:p w14:paraId="2EE51A08" w14:textId="77777777" w:rsidR="00AB796D" w:rsidRPr="00EA0BAF" w:rsidRDefault="00AB796D" w:rsidP="00AB796D">
      <w:pPr>
        <w:pStyle w:val="NoSpacing"/>
        <w:numPr>
          <w:ilvl w:val="0"/>
          <w:numId w:val="11"/>
        </w:numPr>
        <w:ind w:left="720"/>
        <w:rPr>
          <w:rFonts w:ascii="Arial" w:hAnsi="Arial" w:cs="Arial"/>
          <w:sz w:val="21"/>
          <w:szCs w:val="21"/>
        </w:rPr>
      </w:pPr>
      <w:r w:rsidRPr="00EA0BAF">
        <w:rPr>
          <w:rFonts w:ascii="Arial" w:hAnsi="Arial" w:cs="Arial"/>
          <w:sz w:val="21"/>
          <w:szCs w:val="21"/>
        </w:rPr>
        <w:t xml:space="preserve">May damage PINP, Public or Crown Land; and/or </w:t>
      </w:r>
    </w:p>
    <w:p w14:paraId="26246592" w14:textId="77777777" w:rsidR="00AB796D" w:rsidRPr="00EA0BAF" w:rsidRDefault="00AB796D" w:rsidP="00AB796D">
      <w:pPr>
        <w:pStyle w:val="NoSpacing"/>
        <w:numPr>
          <w:ilvl w:val="0"/>
          <w:numId w:val="11"/>
        </w:numPr>
        <w:ind w:left="720"/>
        <w:rPr>
          <w:rFonts w:ascii="Arial" w:hAnsi="Arial" w:cs="Arial"/>
          <w:sz w:val="21"/>
          <w:szCs w:val="21"/>
        </w:rPr>
      </w:pPr>
      <w:r w:rsidRPr="00EA0BAF">
        <w:rPr>
          <w:rFonts w:ascii="Arial" w:hAnsi="Arial" w:cs="Arial"/>
          <w:sz w:val="21"/>
          <w:szCs w:val="21"/>
        </w:rPr>
        <w:t xml:space="preserve">May damage PINP property; and/or </w:t>
      </w:r>
    </w:p>
    <w:p w14:paraId="5D596283" w14:textId="77777777" w:rsidR="00AB796D" w:rsidRPr="00EA0BAF" w:rsidRDefault="00AB796D" w:rsidP="00AB796D">
      <w:pPr>
        <w:pStyle w:val="NoSpacing"/>
        <w:numPr>
          <w:ilvl w:val="0"/>
          <w:numId w:val="11"/>
        </w:numPr>
        <w:ind w:left="720"/>
        <w:rPr>
          <w:rFonts w:ascii="Arial" w:hAnsi="Arial" w:cs="Arial"/>
          <w:sz w:val="21"/>
          <w:szCs w:val="21"/>
        </w:rPr>
      </w:pPr>
      <w:r w:rsidRPr="00EA0BAF">
        <w:rPr>
          <w:rFonts w:ascii="Arial" w:hAnsi="Arial" w:cs="Arial"/>
          <w:sz w:val="21"/>
          <w:szCs w:val="21"/>
        </w:rPr>
        <w:t xml:space="preserve">May conflict with the purpose for which the PINP land has been reserved by the Crown. </w:t>
      </w:r>
    </w:p>
    <w:p w14:paraId="49251893" w14:textId="77777777" w:rsidR="00AB796D" w:rsidRPr="00EA0BAF" w:rsidRDefault="00AB796D" w:rsidP="00AB796D">
      <w:pPr>
        <w:pStyle w:val="NoSpacing"/>
        <w:numPr>
          <w:ilvl w:val="0"/>
          <w:numId w:val="11"/>
        </w:numPr>
        <w:ind w:left="720"/>
        <w:rPr>
          <w:rFonts w:ascii="Arial" w:hAnsi="Arial" w:cs="Arial"/>
          <w:sz w:val="21"/>
          <w:szCs w:val="21"/>
        </w:rPr>
      </w:pPr>
      <w:r w:rsidRPr="00EA0BAF">
        <w:rPr>
          <w:rFonts w:ascii="Arial" w:hAnsi="Arial" w:cs="Arial"/>
          <w:sz w:val="21"/>
          <w:szCs w:val="21"/>
        </w:rPr>
        <w:t xml:space="preserve">If the Permit Holder is unsure as to whether it’s will cause a breach any conditions, the PINP Environment Manager or representative should be consulted before commencing any activity on Crown Land. </w:t>
      </w:r>
    </w:p>
    <w:p w14:paraId="2F2CA934" w14:textId="77777777" w:rsidR="00AB796D" w:rsidRPr="00EA0BAF" w:rsidRDefault="00AB796D" w:rsidP="00AB796D">
      <w:pPr>
        <w:pStyle w:val="NoSpacing"/>
        <w:ind w:left="720"/>
        <w:rPr>
          <w:rFonts w:ascii="Arial" w:hAnsi="Arial" w:cs="Arial"/>
          <w:sz w:val="21"/>
          <w:szCs w:val="21"/>
        </w:rPr>
      </w:pPr>
    </w:p>
    <w:p w14:paraId="5F63F5A6"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The Permit Holder and the Permit Holder’s employees, agents and clients must obey all reasonable directions given by an authorised PINP Officer at the site/s of the Event. </w:t>
      </w:r>
    </w:p>
    <w:p w14:paraId="18D3BF44"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The Permit Holder must ensure that appropriate procedures are in place to minimise the risk of potential hazards to visitors, participants, volunteers, and employees, including the management of traffic, if required. Phillip Island Nature Park may, at its discretion, request the preparation of a traffic management plan. </w:t>
      </w:r>
    </w:p>
    <w:p w14:paraId="0E5D6501"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The Permit Holder must use its best endeavours to ensure that all persons involved with filming behave in an appropriate manner that respects the environment. </w:t>
      </w:r>
    </w:p>
    <w:p w14:paraId="2FF88DEA"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No fires are permitted on PINP Land. </w:t>
      </w:r>
    </w:p>
    <w:p w14:paraId="6D690679"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Portable toilets must be supplied by the Permit Holder if the facilities available are insufficient to cater for the number of people involved. </w:t>
      </w:r>
    </w:p>
    <w:p w14:paraId="712A4032"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Vehicles and drivers used to transport Event participants, visitors, spectators and/or employees or agents of the Permit Holder must meet Vic Roads licensing guidelines including any necessary endorsement for the vehicle type. All vehicles carrying passengers in the Victoria must be appropriately licensed by Vic Roads or equivalent interstate road traffic authority as passenger vehicles and must abide by the specific conditions of that Licence. </w:t>
      </w:r>
    </w:p>
    <w:p w14:paraId="7CEDC242"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The Permit Holder must not drive or allow an employee, agent or client to drive a vehicle at the PINP site/s except on roads constructed for the passage of vehicles with four or more wheels. </w:t>
      </w:r>
    </w:p>
    <w:p w14:paraId="4842672C"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The Permit Holder must not drive or allow an employee, agent or client to drive a vehicle on PINP roads that are permanently, temporarily or seasonally closed by gates, signs or public notice, unless special conditions on the Permit grant such access. </w:t>
      </w:r>
    </w:p>
    <w:p w14:paraId="367CCCF1"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PINP reserves the right to change, at its absolute discretion, the areas which Permit Holders may use for any reason including visitor safety, visitor conflict, management, environmental reasons and any other </w:t>
      </w:r>
    </w:p>
    <w:p w14:paraId="6CCEF7BD" w14:textId="77777777" w:rsidR="00AB796D" w:rsidRPr="00EA0BAF" w:rsidRDefault="00AB796D" w:rsidP="00AB796D">
      <w:pPr>
        <w:pStyle w:val="NoSpacing"/>
        <w:numPr>
          <w:ilvl w:val="0"/>
          <w:numId w:val="10"/>
        </w:numPr>
        <w:ind w:left="360"/>
        <w:rPr>
          <w:rFonts w:ascii="Arial" w:hAnsi="Arial" w:cs="Arial"/>
          <w:sz w:val="21"/>
          <w:szCs w:val="21"/>
        </w:rPr>
      </w:pPr>
      <w:r w:rsidRPr="00EA0BAF">
        <w:rPr>
          <w:rFonts w:ascii="Arial" w:hAnsi="Arial" w:cs="Arial"/>
          <w:sz w:val="21"/>
          <w:szCs w:val="21"/>
        </w:rPr>
        <w:t xml:space="preserve">The Permit Holder must ensure that participants in the Event are informed prior to the commencement of the Event about any potential hazards (such as exposure to weather, fauna, flora, tides and natural and non-natural obstacles) that may exist and about environmental impact concerns in the vicinity of the Event site. </w:t>
      </w:r>
    </w:p>
    <w:p w14:paraId="5B0304B8" w14:textId="77777777" w:rsidR="00422C81" w:rsidRPr="00EA0BAF" w:rsidRDefault="00AB796D" w:rsidP="00AB796D">
      <w:pPr>
        <w:pStyle w:val="NoSpacing"/>
        <w:numPr>
          <w:ilvl w:val="0"/>
          <w:numId w:val="10"/>
        </w:numPr>
        <w:ind w:left="360"/>
        <w:rPr>
          <w:rFonts w:ascii="Arial" w:hAnsi="Arial" w:cs="Arial"/>
          <w:sz w:val="21"/>
          <w:szCs w:val="21"/>
        </w:rPr>
        <w:sectPr w:rsidR="00422C81" w:rsidRPr="00EA0BAF" w:rsidSect="00422C81">
          <w:type w:val="continuous"/>
          <w:pgSz w:w="11906" w:h="16838"/>
          <w:pgMar w:top="1440" w:right="1440" w:bottom="1440" w:left="1440" w:header="708" w:footer="708" w:gutter="0"/>
          <w:cols w:space="708"/>
          <w:docGrid w:linePitch="360"/>
        </w:sectPr>
      </w:pPr>
      <w:r w:rsidRPr="00EA0BAF">
        <w:rPr>
          <w:rFonts w:ascii="Arial" w:hAnsi="Arial" w:cs="Arial"/>
          <w:sz w:val="21"/>
          <w:szCs w:val="21"/>
        </w:rPr>
        <w:lastRenderedPageBreak/>
        <w:t>The Permit Holder must ensure all Permit Holder employees, clients, participants, spectators, or sponsors of any events or activities must remain on formalised pathways, tracks, reserves and parking areas at all times. Entry into areas set aside for the re-establishment of natural vegetation, or for the protection of flora or fauna, geological or geomorphological features, or cultural or historical values is strictly prohibited.</w:t>
      </w:r>
    </w:p>
    <w:p w14:paraId="1DD8F8D0" w14:textId="77777777" w:rsidR="00B65863" w:rsidRPr="00EA0BAF" w:rsidRDefault="00B65863" w:rsidP="006B135E">
      <w:pPr>
        <w:pStyle w:val="NoSpacing"/>
        <w:rPr>
          <w:rFonts w:ascii="Arial" w:hAnsi="Arial" w:cs="Arial"/>
          <w:i/>
          <w:sz w:val="24"/>
          <w:szCs w:val="28"/>
        </w:rPr>
      </w:pPr>
    </w:p>
    <w:tbl>
      <w:tblPr>
        <w:tblStyle w:val="TableGrid"/>
        <w:tblW w:w="0" w:type="auto"/>
        <w:shd w:val="clear" w:color="auto" w:fill="E8FFD1"/>
        <w:tblLook w:val="04A0" w:firstRow="1" w:lastRow="0" w:firstColumn="1" w:lastColumn="0" w:noHBand="0" w:noVBand="1"/>
      </w:tblPr>
      <w:tblGrid>
        <w:gridCol w:w="9016"/>
      </w:tblGrid>
      <w:tr w:rsidR="00B65863" w:rsidRPr="00EA0BAF" w14:paraId="25205A12" w14:textId="77777777" w:rsidTr="00EA0BAF">
        <w:tc>
          <w:tcPr>
            <w:tcW w:w="9242" w:type="dxa"/>
            <w:shd w:val="clear" w:color="auto" w:fill="E5B8B7" w:themeFill="accent2" w:themeFillTint="66"/>
          </w:tcPr>
          <w:p w14:paraId="27CE019B" w14:textId="77777777" w:rsidR="00B65863" w:rsidRPr="00EA0BAF" w:rsidRDefault="00EA0BAF" w:rsidP="00B65863">
            <w:pPr>
              <w:pStyle w:val="NoSpacing"/>
              <w:rPr>
                <w:rFonts w:ascii="Arial" w:hAnsi="Arial" w:cs="Arial"/>
                <w:b/>
                <w:sz w:val="24"/>
                <w:szCs w:val="28"/>
              </w:rPr>
            </w:pPr>
            <w:r w:rsidRPr="00EA0BAF">
              <w:rPr>
                <w:rFonts w:ascii="Arial" w:hAnsi="Arial" w:cs="Arial"/>
                <w:b/>
                <w:sz w:val="32"/>
                <w:szCs w:val="28"/>
              </w:rPr>
              <w:t xml:space="preserve">PART 3 – </w:t>
            </w:r>
            <w:r w:rsidR="00B65863" w:rsidRPr="00EA0BAF">
              <w:rPr>
                <w:rFonts w:ascii="Arial" w:hAnsi="Arial" w:cs="Arial"/>
                <w:b/>
                <w:sz w:val="32"/>
                <w:szCs w:val="28"/>
              </w:rPr>
              <w:t xml:space="preserve">CHECKLIST </w:t>
            </w:r>
          </w:p>
        </w:tc>
      </w:tr>
      <w:tr w:rsidR="00B65863" w:rsidRPr="00EA0BAF" w14:paraId="7AB6A2E3" w14:textId="77777777" w:rsidTr="00EA0BAF">
        <w:tc>
          <w:tcPr>
            <w:tcW w:w="9242" w:type="dxa"/>
            <w:shd w:val="clear" w:color="auto" w:fill="E5B8B7" w:themeFill="accent2" w:themeFillTint="66"/>
          </w:tcPr>
          <w:p w14:paraId="652C384F" w14:textId="77777777" w:rsidR="00B65863" w:rsidRPr="00EA0BAF" w:rsidRDefault="00B65863" w:rsidP="00B65863">
            <w:pPr>
              <w:pStyle w:val="NoSpacing"/>
              <w:rPr>
                <w:rFonts w:ascii="Arial" w:hAnsi="Arial" w:cs="Arial"/>
                <w:b/>
                <w:sz w:val="24"/>
                <w:szCs w:val="24"/>
              </w:rPr>
            </w:pPr>
            <w:r w:rsidRPr="00EA0BAF">
              <w:rPr>
                <w:rFonts w:ascii="Arial" w:hAnsi="Arial" w:cs="Arial"/>
                <w:b/>
                <w:sz w:val="24"/>
                <w:szCs w:val="24"/>
              </w:rPr>
              <w:t>Please attach the following with your application</w:t>
            </w:r>
          </w:p>
          <w:p w14:paraId="6C790B62" w14:textId="77777777" w:rsidR="00B65863" w:rsidRPr="00EA0BAF" w:rsidRDefault="00B65863" w:rsidP="006B135E">
            <w:pPr>
              <w:pStyle w:val="NoSpacing"/>
              <w:rPr>
                <w:rFonts w:ascii="Arial" w:hAnsi="Arial" w:cs="Arial"/>
                <w:i/>
                <w:sz w:val="24"/>
                <w:szCs w:val="24"/>
              </w:rPr>
            </w:pPr>
            <w:r w:rsidRPr="00EA0BAF">
              <w:rPr>
                <w:rFonts w:ascii="Arial" w:hAnsi="Arial" w:cs="Arial"/>
                <w:i/>
                <w:sz w:val="24"/>
                <w:szCs w:val="24"/>
              </w:rPr>
              <w:t>Please note permits will need to be submitted at least 2 weeks prior to flying.</w:t>
            </w:r>
          </w:p>
        </w:tc>
      </w:tr>
      <w:tr w:rsidR="00B65863" w:rsidRPr="00EA0BAF" w14:paraId="02481E14" w14:textId="77777777" w:rsidTr="00EA0BAF">
        <w:tc>
          <w:tcPr>
            <w:tcW w:w="9242" w:type="dxa"/>
            <w:shd w:val="clear" w:color="auto" w:fill="E5B8B7" w:themeFill="accent2" w:themeFillTint="66"/>
          </w:tcPr>
          <w:p w14:paraId="4B93DB12" w14:textId="77777777" w:rsidR="00B65863" w:rsidRPr="00EA0BAF" w:rsidRDefault="004E2095" w:rsidP="00B65863">
            <w:pPr>
              <w:rPr>
                <w:rFonts w:ascii="Arial" w:hAnsi="Arial" w:cs="Arial"/>
                <w:sz w:val="24"/>
                <w:szCs w:val="24"/>
              </w:rPr>
            </w:pPr>
            <w:sdt>
              <w:sdtPr>
                <w:rPr>
                  <w:rFonts w:ascii="Arial" w:hAnsi="Arial" w:cs="Arial"/>
                  <w:sz w:val="24"/>
                  <w:szCs w:val="24"/>
                </w:rPr>
                <w:id w:val="742688510"/>
                <w14:checkbox>
                  <w14:checked w14:val="0"/>
                  <w14:checkedState w14:val="2612" w14:font="MS Gothic"/>
                  <w14:uncheckedState w14:val="2610" w14:font="MS Gothic"/>
                </w14:checkbox>
              </w:sdtPr>
              <w:sdtEndPr/>
              <w:sdtContent>
                <w:r w:rsidR="00B65863" w:rsidRPr="00EA0BAF">
                  <w:rPr>
                    <w:rFonts w:ascii="MS Gothic" w:eastAsia="MS Gothic" w:hAnsi="MS Gothic" w:cs="MS Gothic" w:hint="eastAsia"/>
                    <w:sz w:val="24"/>
                    <w:szCs w:val="24"/>
                  </w:rPr>
                  <w:t>☐</w:t>
                </w:r>
              </w:sdtContent>
            </w:sdt>
            <w:r w:rsidR="00B65863" w:rsidRPr="00EA0BAF">
              <w:rPr>
                <w:rFonts w:ascii="Arial" w:hAnsi="Arial" w:cs="Arial"/>
                <w:sz w:val="24"/>
                <w:szCs w:val="24"/>
              </w:rPr>
              <w:t>Safety plan/ Risk Assessment including management of wildlife interactions</w:t>
            </w:r>
          </w:p>
        </w:tc>
      </w:tr>
      <w:tr w:rsidR="00EA0BAF" w:rsidRPr="00EA0BAF" w14:paraId="30EE8D1A" w14:textId="77777777" w:rsidTr="00EA0BAF">
        <w:tc>
          <w:tcPr>
            <w:tcW w:w="9242" w:type="dxa"/>
            <w:shd w:val="clear" w:color="auto" w:fill="E5B8B7" w:themeFill="accent2" w:themeFillTint="66"/>
          </w:tcPr>
          <w:p w14:paraId="23B6A542" w14:textId="77777777" w:rsidR="00EA0BAF" w:rsidRPr="00EA0BAF" w:rsidRDefault="004E2095" w:rsidP="00B65863">
            <w:pPr>
              <w:rPr>
                <w:rFonts w:ascii="Arial" w:hAnsi="Arial" w:cs="Arial"/>
                <w:sz w:val="24"/>
                <w:szCs w:val="24"/>
              </w:rPr>
            </w:pPr>
            <w:sdt>
              <w:sdtPr>
                <w:rPr>
                  <w:rFonts w:ascii="Arial" w:hAnsi="Arial" w:cs="Arial"/>
                  <w:sz w:val="24"/>
                  <w:szCs w:val="24"/>
                </w:rPr>
                <w:id w:val="1066688843"/>
                <w14:checkbox>
                  <w14:checked w14:val="0"/>
                  <w14:checkedState w14:val="2612" w14:font="MS Gothic"/>
                  <w14:uncheckedState w14:val="2610" w14:font="MS Gothic"/>
                </w14:checkbox>
              </w:sdtPr>
              <w:sdtEndPr/>
              <w:sdtContent>
                <w:r w:rsidR="00EA0BAF" w:rsidRPr="00EA0BAF">
                  <w:rPr>
                    <w:rFonts w:ascii="MS Gothic" w:eastAsia="MS Gothic" w:hAnsi="MS Gothic" w:cs="MS Gothic" w:hint="eastAsia"/>
                    <w:sz w:val="24"/>
                    <w:szCs w:val="24"/>
                  </w:rPr>
                  <w:t>☐</w:t>
                </w:r>
              </w:sdtContent>
            </w:sdt>
            <w:r w:rsidR="00EA0BAF" w:rsidRPr="00EA0BAF">
              <w:rPr>
                <w:rFonts w:ascii="Arial" w:hAnsi="Arial" w:cs="Arial"/>
                <w:sz w:val="24"/>
                <w:szCs w:val="24"/>
              </w:rPr>
              <w:t xml:space="preserve">You have attached evidence of Public Liability Insurance </w:t>
            </w:r>
            <w:r w:rsidR="00EA0BAF" w:rsidRPr="00EA0BAF">
              <w:rPr>
                <w:rFonts w:ascii="Arial" w:hAnsi="Arial" w:cs="Arial"/>
                <w:sz w:val="24"/>
                <w:szCs w:val="28"/>
              </w:rPr>
              <w:t>(</w:t>
            </w:r>
            <w:r w:rsidR="00EA0BAF" w:rsidRPr="00EA0BAF">
              <w:rPr>
                <w:rFonts w:ascii="Arial" w:hAnsi="Arial" w:cs="Arial"/>
                <w:i/>
                <w:sz w:val="24"/>
                <w:szCs w:val="28"/>
              </w:rPr>
              <w:t>only applicable to Commercial operators</w:t>
            </w:r>
            <w:r w:rsidR="00EA0BAF" w:rsidRPr="00EA0BAF">
              <w:rPr>
                <w:rFonts w:ascii="Arial" w:hAnsi="Arial" w:cs="Arial"/>
                <w:sz w:val="24"/>
                <w:szCs w:val="28"/>
              </w:rPr>
              <w:t>)</w:t>
            </w:r>
          </w:p>
        </w:tc>
      </w:tr>
      <w:tr w:rsidR="00B65863" w:rsidRPr="00EA0BAF" w14:paraId="26E77179" w14:textId="77777777" w:rsidTr="00EA0BAF">
        <w:tc>
          <w:tcPr>
            <w:tcW w:w="9242" w:type="dxa"/>
            <w:shd w:val="clear" w:color="auto" w:fill="E5B8B7" w:themeFill="accent2" w:themeFillTint="66"/>
          </w:tcPr>
          <w:p w14:paraId="4AA7EACC" w14:textId="77777777" w:rsidR="00B65863" w:rsidRPr="00EA0BAF" w:rsidRDefault="004E2095" w:rsidP="00B65863">
            <w:pPr>
              <w:rPr>
                <w:rFonts w:ascii="Arial" w:hAnsi="Arial" w:cs="Arial"/>
                <w:sz w:val="24"/>
                <w:szCs w:val="24"/>
              </w:rPr>
            </w:pPr>
            <w:sdt>
              <w:sdtPr>
                <w:rPr>
                  <w:rFonts w:ascii="Arial" w:hAnsi="Arial" w:cs="Arial"/>
                  <w:sz w:val="24"/>
                  <w:szCs w:val="24"/>
                </w:rPr>
                <w:id w:val="-1788348501"/>
                <w14:checkbox>
                  <w14:checked w14:val="0"/>
                  <w14:checkedState w14:val="2612" w14:font="MS Gothic"/>
                  <w14:uncheckedState w14:val="2610" w14:font="MS Gothic"/>
                </w14:checkbox>
              </w:sdtPr>
              <w:sdtEndPr/>
              <w:sdtContent>
                <w:r w:rsidR="00B65863" w:rsidRPr="00EA0BAF">
                  <w:rPr>
                    <w:rFonts w:ascii="MS Gothic" w:eastAsia="MS Gothic" w:hAnsi="MS Gothic" w:cs="MS Gothic" w:hint="eastAsia"/>
                    <w:sz w:val="24"/>
                    <w:szCs w:val="24"/>
                  </w:rPr>
                  <w:t>☐</w:t>
                </w:r>
              </w:sdtContent>
            </w:sdt>
            <w:r w:rsidR="00B65863" w:rsidRPr="00EA0BAF">
              <w:rPr>
                <w:rFonts w:ascii="Arial" w:hAnsi="Arial" w:cs="Arial"/>
                <w:sz w:val="24"/>
                <w:szCs w:val="24"/>
              </w:rPr>
              <w:t xml:space="preserve">Copy of CASA Remote Pilot Licence (other formal proof of competency may be considered only for sub 2kg class) </w:t>
            </w:r>
          </w:p>
        </w:tc>
      </w:tr>
      <w:tr w:rsidR="00B65863" w:rsidRPr="00EA0BAF" w14:paraId="43F0B887" w14:textId="77777777" w:rsidTr="00EA0BAF">
        <w:tc>
          <w:tcPr>
            <w:tcW w:w="9242" w:type="dxa"/>
            <w:shd w:val="clear" w:color="auto" w:fill="E5B8B7" w:themeFill="accent2" w:themeFillTint="66"/>
          </w:tcPr>
          <w:p w14:paraId="17F8EEE0" w14:textId="77777777" w:rsidR="00B65863" w:rsidRPr="00EA0BAF" w:rsidRDefault="004E2095" w:rsidP="00B65863">
            <w:pPr>
              <w:rPr>
                <w:rFonts w:ascii="Arial" w:hAnsi="Arial" w:cs="Arial"/>
                <w:sz w:val="24"/>
                <w:szCs w:val="24"/>
              </w:rPr>
            </w:pPr>
            <w:sdt>
              <w:sdtPr>
                <w:rPr>
                  <w:rFonts w:ascii="Arial" w:hAnsi="Arial" w:cs="Arial"/>
                  <w:sz w:val="24"/>
                  <w:szCs w:val="24"/>
                </w:rPr>
                <w:id w:val="-1558011918"/>
                <w14:checkbox>
                  <w14:checked w14:val="0"/>
                  <w14:checkedState w14:val="2612" w14:font="MS Gothic"/>
                  <w14:uncheckedState w14:val="2610" w14:font="MS Gothic"/>
                </w14:checkbox>
              </w:sdtPr>
              <w:sdtEndPr/>
              <w:sdtContent>
                <w:r w:rsidR="00B65863" w:rsidRPr="00EA0BAF">
                  <w:rPr>
                    <w:rFonts w:ascii="MS Gothic" w:eastAsia="MS Gothic" w:hAnsi="MS Gothic" w:cs="MS Gothic" w:hint="eastAsia"/>
                    <w:sz w:val="24"/>
                    <w:szCs w:val="24"/>
                  </w:rPr>
                  <w:t>☐</w:t>
                </w:r>
              </w:sdtContent>
            </w:sdt>
            <w:r w:rsidR="00B65863" w:rsidRPr="00EA0BAF">
              <w:rPr>
                <w:rFonts w:ascii="Arial" w:hAnsi="Arial" w:cs="Arial"/>
                <w:sz w:val="24"/>
                <w:szCs w:val="24"/>
              </w:rPr>
              <w:t xml:space="preserve">List model/type of proposed aircraft and serial numbers </w:t>
            </w:r>
          </w:p>
        </w:tc>
      </w:tr>
      <w:tr w:rsidR="00B65863" w:rsidRPr="00EA0BAF" w14:paraId="2C35CA06" w14:textId="77777777" w:rsidTr="00EA0BAF">
        <w:tc>
          <w:tcPr>
            <w:tcW w:w="9242" w:type="dxa"/>
            <w:shd w:val="clear" w:color="auto" w:fill="E5B8B7" w:themeFill="accent2" w:themeFillTint="66"/>
          </w:tcPr>
          <w:p w14:paraId="04E3F2E1" w14:textId="77777777" w:rsidR="00B65863" w:rsidRPr="00EA0BAF" w:rsidRDefault="004E2095" w:rsidP="00B65863">
            <w:pPr>
              <w:pStyle w:val="NoSpacing"/>
              <w:rPr>
                <w:rFonts w:ascii="Arial" w:hAnsi="Arial" w:cs="Arial"/>
                <w:sz w:val="24"/>
                <w:szCs w:val="24"/>
              </w:rPr>
            </w:pPr>
            <w:sdt>
              <w:sdtPr>
                <w:rPr>
                  <w:rFonts w:ascii="Arial" w:hAnsi="Arial" w:cs="Arial"/>
                  <w:sz w:val="24"/>
                  <w:szCs w:val="24"/>
                </w:rPr>
                <w:id w:val="499325522"/>
                <w14:checkbox>
                  <w14:checked w14:val="0"/>
                  <w14:checkedState w14:val="2612" w14:font="MS Gothic"/>
                  <w14:uncheckedState w14:val="2610" w14:font="MS Gothic"/>
                </w14:checkbox>
              </w:sdtPr>
              <w:sdtEndPr/>
              <w:sdtContent>
                <w:r w:rsidR="00B65863" w:rsidRPr="00EA0BAF">
                  <w:rPr>
                    <w:rFonts w:ascii="MS Gothic" w:eastAsia="MS Gothic" w:hAnsi="MS Gothic" w:cs="MS Gothic" w:hint="eastAsia"/>
                    <w:sz w:val="24"/>
                    <w:szCs w:val="24"/>
                  </w:rPr>
                  <w:t>☐</w:t>
                </w:r>
              </w:sdtContent>
            </w:sdt>
            <w:r w:rsidR="00B65863" w:rsidRPr="00EA0BAF">
              <w:rPr>
                <w:rFonts w:ascii="Arial" w:hAnsi="Arial" w:cs="Arial"/>
                <w:sz w:val="24"/>
                <w:szCs w:val="24"/>
              </w:rPr>
              <w:t>Detailed aircraft operations plan outlining the below</w:t>
            </w:r>
          </w:p>
          <w:p w14:paraId="37E9616E" w14:textId="77777777" w:rsidR="00B65863" w:rsidRPr="00EA0BAF" w:rsidRDefault="00B65863" w:rsidP="00B65863">
            <w:pPr>
              <w:pStyle w:val="NoSpacing"/>
              <w:numPr>
                <w:ilvl w:val="0"/>
                <w:numId w:val="15"/>
              </w:numPr>
              <w:rPr>
                <w:rFonts w:ascii="Arial" w:hAnsi="Arial" w:cs="Arial"/>
                <w:sz w:val="24"/>
                <w:szCs w:val="24"/>
              </w:rPr>
            </w:pPr>
            <w:r w:rsidRPr="00EA0BAF">
              <w:rPr>
                <w:rFonts w:ascii="Arial" w:hAnsi="Arial" w:cs="Arial"/>
                <w:sz w:val="24"/>
                <w:szCs w:val="24"/>
              </w:rPr>
              <w:t>Take-off and landing zones</w:t>
            </w:r>
          </w:p>
          <w:p w14:paraId="0F4B7B93" w14:textId="77777777" w:rsidR="00B65863" w:rsidRPr="00EA0BAF" w:rsidRDefault="00B65863" w:rsidP="00B65863">
            <w:pPr>
              <w:pStyle w:val="NoSpacing"/>
              <w:numPr>
                <w:ilvl w:val="0"/>
                <w:numId w:val="14"/>
              </w:numPr>
              <w:rPr>
                <w:rFonts w:ascii="Arial" w:hAnsi="Arial" w:cs="Arial"/>
                <w:sz w:val="24"/>
                <w:szCs w:val="24"/>
              </w:rPr>
            </w:pPr>
            <w:r w:rsidRPr="00EA0BAF">
              <w:rPr>
                <w:rFonts w:ascii="Arial" w:hAnsi="Arial" w:cs="Arial"/>
                <w:sz w:val="24"/>
                <w:szCs w:val="24"/>
              </w:rPr>
              <w:t xml:space="preserve">Proposed flight path </w:t>
            </w:r>
          </w:p>
          <w:p w14:paraId="5DD07C3C" w14:textId="77777777" w:rsidR="00B65863" w:rsidRPr="00EA0BAF" w:rsidRDefault="00B65863" w:rsidP="00B65863">
            <w:pPr>
              <w:pStyle w:val="NoSpacing"/>
              <w:numPr>
                <w:ilvl w:val="0"/>
                <w:numId w:val="14"/>
              </w:numPr>
              <w:rPr>
                <w:rFonts w:ascii="Arial" w:hAnsi="Arial" w:cs="Arial"/>
                <w:sz w:val="24"/>
                <w:szCs w:val="24"/>
              </w:rPr>
            </w:pPr>
            <w:r w:rsidRPr="00EA0BAF">
              <w:rPr>
                <w:rFonts w:ascii="Arial" w:hAnsi="Arial" w:cs="Arial"/>
                <w:sz w:val="24"/>
                <w:szCs w:val="24"/>
              </w:rPr>
              <w:t>A map of the proposed area, including maximum altitude</w:t>
            </w:r>
          </w:p>
          <w:p w14:paraId="223AEEBA" w14:textId="77777777" w:rsidR="00B65863" w:rsidRPr="00EA0BAF" w:rsidRDefault="00B65863" w:rsidP="00B65863">
            <w:pPr>
              <w:pStyle w:val="NoSpacing"/>
              <w:numPr>
                <w:ilvl w:val="0"/>
                <w:numId w:val="14"/>
              </w:numPr>
              <w:rPr>
                <w:rFonts w:ascii="Arial" w:hAnsi="Arial" w:cs="Arial"/>
                <w:sz w:val="24"/>
                <w:szCs w:val="24"/>
              </w:rPr>
            </w:pPr>
            <w:r w:rsidRPr="00EA0BAF">
              <w:rPr>
                <w:rFonts w:ascii="Arial" w:hAnsi="Arial" w:cs="Arial"/>
                <w:sz w:val="24"/>
                <w:szCs w:val="24"/>
              </w:rPr>
              <w:t>Copy of Remote Operator Certificate if applicable</w:t>
            </w:r>
          </w:p>
          <w:p w14:paraId="49E522BF" w14:textId="77777777" w:rsidR="00B65863" w:rsidRPr="00EA0BAF" w:rsidRDefault="00B65863" w:rsidP="00B65863">
            <w:pPr>
              <w:pStyle w:val="NoSpacing"/>
              <w:numPr>
                <w:ilvl w:val="0"/>
                <w:numId w:val="14"/>
              </w:numPr>
              <w:rPr>
                <w:rFonts w:ascii="Arial" w:hAnsi="Arial" w:cs="Arial"/>
                <w:sz w:val="24"/>
                <w:szCs w:val="24"/>
              </w:rPr>
            </w:pPr>
            <w:r w:rsidRPr="00EA0BAF">
              <w:rPr>
                <w:rFonts w:ascii="Arial" w:hAnsi="Arial" w:cs="Arial"/>
                <w:sz w:val="24"/>
                <w:szCs w:val="24"/>
              </w:rPr>
              <w:t>CASA flight authorisation if applicable</w:t>
            </w:r>
          </w:p>
          <w:p w14:paraId="7672D6AB" w14:textId="77777777" w:rsidR="00B65863" w:rsidRPr="00EA0BAF" w:rsidRDefault="00B65863" w:rsidP="00B65863">
            <w:pPr>
              <w:pStyle w:val="NoSpacing"/>
              <w:numPr>
                <w:ilvl w:val="0"/>
                <w:numId w:val="14"/>
              </w:numPr>
              <w:rPr>
                <w:rFonts w:ascii="Arial" w:hAnsi="Arial" w:cs="Arial"/>
                <w:sz w:val="24"/>
                <w:szCs w:val="24"/>
              </w:rPr>
            </w:pPr>
            <w:r w:rsidRPr="00EA0BAF">
              <w:rPr>
                <w:rFonts w:ascii="Arial" w:hAnsi="Arial" w:cs="Arial"/>
                <w:sz w:val="24"/>
                <w:szCs w:val="24"/>
              </w:rPr>
              <w:t>Check of Aviation NOTAMs</w:t>
            </w:r>
          </w:p>
          <w:p w14:paraId="2EA263CB" w14:textId="77777777" w:rsidR="00B65863" w:rsidRPr="00EA0BAF" w:rsidRDefault="00B65863" w:rsidP="00B65863">
            <w:pPr>
              <w:pStyle w:val="NoSpacing"/>
              <w:numPr>
                <w:ilvl w:val="0"/>
                <w:numId w:val="14"/>
              </w:numPr>
              <w:rPr>
                <w:rFonts w:ascii="Arial" w:hAnsi="Arial" w:cs="Arial"/>
                <w:sz w:val="24"/>
                <w:szCs w:val="24"/>
              </w:rPr>
            </w:pPr>
            <w:r w:rsidRPr="00EA0BAF">
              <w:rPr>
                <w:rFonts w:ascii="Arial" w:hAnsi="Arial" w:cs="Arial"/>
                <w:sz w:val="24"/>
                <w:szCs w:val="24"/>
              </w:rPr>
              <w:t>Compliance with local aerodromes and helicopter landing sites (HLS)</w:t>
            </w:r>
          </w:p>
          <w:p w14:paraId="26DB3E63" w14:textId="77777777" w:rsidR="00B65863" w:rsidRPr="00EA0BAF" w:rsidRDefault="00B65863" w:rsidP="006B135E">
            <w:pPr>
              <w:pStyle w:val="NoSpacing"/>
              <w:numPr>
                <w:ilvl w:val="0"/>
                <w:numId w:val="14"/>
              </w:numPr>
              <w:rPr>
                <w:rFonts w:ascii="Arial" w:hAnsi="Arial" w:cs="Arial"/>
                <w:sz w:val="24"/>
                <w:szCs w:val="24"/>
              </w:rPr>
            </w:pPr>
            <w:r w:rsidRPr="00EA0BAF">
              <w:rPr>
                <w:rFonts w:ascii="Arial" w:hAnsi="Arial" w:cs="Arial"/>
                <w:sz w:val="24"/>
                <w:szCs w:val="24"/>
              </w:rPr>
              <w:t>The ability to monitor the Local CTAF Frequency if applicable</w:t>
            </w:r>
          </w:p>
          <w:p w14:paraId="43F5150F" w14:textId="77777777" w:rsidR="00EA0BAF" w:rsidRPr="00EA0BAF" w:rsidRDefault="00EA0BAF" w:rsidP="00EA0BAF">
            <w:pPr>
              <w:pStyle w:val="NoSpacing"/>
              <w:ind w:left="360"/>
              <w:rPr>
                <w:rFonts w:ascii="Arial" w:hAnsi="Arial" w:cs="Arial"/>
                <w:sz w:val="24"/>
                <w:szCs w:val="24"/>
              </w:rPr>
            </w:pPr>
          </w:p>
        </w:tc>
      </w:tr>
      <w:tr w:rsidR="00EA0BAF" w:rsidRPr="00EA0BAF" w14:paraId="1B855004" w14:textId="77777777" w:rsidTr="00EA0BAF">
        <w:tc>
          <w:tcPr>
            <w:tcW w:w="9242" w:type="dxa"/>
            <w:shd w:val="clear" w:color="auto" w:fill="E5B8B7" w:themeFill="accent2" w:themeFillTint="66"/>
          </w:tcPr>
          <w:p w14:paraId="26941F66" w14:textId="77777777" w:rsidR="00EA0BAF" w:rsidRPr="00EA0BAF" w:rsidRDefault="00EA0BAF" w:rsidP="00B65863">
            <w:pPr>
              <w:pStyle w:val="NoSpacing"/>
              <w:rPr>
                <w:rFonts w:ascii="Arial" w:hAnsi="Arial" w:cs="Arial"/>
                <w:sz w:val="24"/>
                <w:szCs w:val="24"/>
              </w:rPr>
            </w:pPr>
            <w:r w:rsidRPr="00EA0BAF">
              <w:rPr>
                <w:rFonts w:ascii="Arial" w:hAnsi="Arial" w:cs="Arial"/>
                <w:i/>
                <w:sz w:val="24"/>
                <w:szCs w:val="24"/>
              </w:rPr>
              <w:t>By signing this application to fly a drone the applicant acknowledges and agrees that they must comply with all the conditions set out in this application and additional location or special conditions may apply.  The applicant acknowledges the Phillip Island Nature Park is under no obligation to accept the application.</w:t>
            </w:r>
          </w:p>
        </w:tc>
      </w:tr>
    </w:tbl>
    <w:p w14:paraId="645B79A0" w14:textId="77777777" w:rsidR="00B65863" w:rsidRPr="00EA0BAF" w:rsidRDefault="00B65863" w:rsidP="00285341">
      <w:pPr>
        <w:pStyle w:val="NoSpacing"/>
        <w:rPr>
          <w:rFonts w:ascii="Arial" w:hAnsi="Arial" w:cs="Arial"/>
          <w:sz w:val="28"/>
        </w:rPr>
      </w:pPr>
    </w:p>
    <w:p w14:paraId="2455D69A" w14:textId="77777777" w:rsidR="00EA0BAF" w:rsidRPr="00EA0BAF" w:rsidRDefault="004E2095" w:rsidP="00EA0BAF">
      <w:pPr>
        <w:pStyle w:val="NoSpacing"/>
        <w:rPr>
          <w:rFonts w:ascii="Arial" w:hAnsi="Arial" w:cs="Arial"/>
          <w:sz w:val="28"/>
        </w:rPr>
      </w:pPr>
      <w:sdt>
        <w:sdtPr>
          <w:rPr>
            <w:rFonts w:ascii="Arial" w:hAnsi="Arial" w:cs="Arial"/>
            <w:sz w:val="28"/>
          </w:rPr>
          <w:id w:val="-679435746"/>
          <w14:checkbox>
            <w14:checked w14:val="0"/>
            <w14:checkedState w14:val="2612" w14:font="MS Gothic"/>
            <w14:uncheckedState w14:val="2610" w14:font="MS Gothic"/>
          </w14:checkbox>
        </w:sdtPr>
        <w:sdtEndPr/>
        <w:sdtContent>
          <w:r w:rsidR="00EA0BAF" w:rsidRPr="00EA0BAF">
            <w:rPr>
              <w:rFonts w:ascii="MS Gothic" w:eastAsia="MS Gothic" w:hAnsi="MS Gothic" w:cs="MS Gothic" w:hint="eastAsia"/>
              <w:sz w:val="28"/>
            </w:rPr>
            <w:t>☐</w:t>
          </w:r>
        </w:sdtContent>
      </w:sdt>
      <w:r w:rsidR="00EA0BAF" w:rsidRPr="00EA0BAF">
        <w:rPr>
          <w:rFonts w:ascii="Arial" w:hAnsi="Arial" w:cs="Arial"/>
          <w:sz w:val="28"/>
        </w:rPr>
        <w:t xml:space="preserve">I have read and understood the Conditions of Use. </w:t>
      </w:r>
    </w:p>
    <w:p w14:paraId="0C16A5DE" w14:textId="77777777" w:rsidR="00EA0BAF" w:rsidRPr="00EA0BAF" w:rsidRDefault="004E2095" w:rsidP="00EA0BAF">
      <w:pPr>
        <w:pStyle w:val="NoSpacing"/>
        <w:rPr>
          <w:rFonts w:ascii="Arial" w:hAnsi="Arial" w:cs="Arial"/>
          <w:sz w:val="28"/>
        </w:rPr>
      </w:pPr>
      <w:sdt>
        <w:sdtPr>
          <w:rPr>
            <w:rFonts w:ascii="Arial" w:hAnsi="Arial" w:cs="Arial"/>
            <w:sz w:val="28"/>
          </w:rPr>
          <w:id w:val="-999654051"/>
          <w14:checkbox>
            <w14:checked w14:val="0"/>
            <w14:checkedState w14:val="2612" w14:font="MS Gothic"/>
            <w14:uncheckedState w14:val="2610" w14:font="MS Gothic"/>
          </w14:checkbox>
        </w:sdtPr>
        <w:sdtEndPr/>
        <w:sdtContent>
          <w:r w:rsidR="00EA0BAF" w:rsidRPr="00EA0BAF">
            <w:rPr>
              <w:rFonts w:ascii="MS Gothic" w:eastAsia="MS Gothic" w:hAnsi="MS Gothic" w:cs="MS Gothic" w:hint="eastAsia"/>
              <w:sz w:val="28"/>
            </w:rPr>
            <w:t>☐</w:t>
          </w:r>
        </w:sdtContent>
      </w:sdt>
      <w:r w:rsidR="00EA0BAF" w:rsidRPr="00EA0BAF">
        <w:rPr>
          <w:rFonts w:ascii="Arial" w:hAnsi="Arial" w:cs="Arial"/>
          <w:sz w:val="28"/>
        </w:rPr>
        <w:t xml:space="preserve">I agree to follow the rules and regulations in regards to my permit. </w:t>
      </w:r>
    </w:p>
    <w:tbl>
      <w:tblPr>
        <w:tblStyle w:val="TableGrid"/>
        <w:tblW w:w="0" w:type="auto"/>
        <w:tblInd w:w="108" w:type="dxa"/>
        <w:tblBorders>
          <w:insideV w:val="none" w:sz="0" w:space="0" w:color="auto"/>
        </w:tblBorders>
        <w:shd w:val="clear" w:color="auto" w:fill="E5B8B7" w:themeFill="accent2" w:themeFillTint="66"/>
        <w:tblLook w:val="01E0" w:firstRow="1" w:lastRow="1" w:firstColumn="1" w:lastColumn="1" w:noHBand="0" w:noVBand="0"/>
      </w:tblPr>
      <w:tblGrid>
        <w:gridCol w:w="8908"/>
      </w:tblGrid>
      <w:tr w:rsidR="00EA0BAF" w:rsidRPr="00EA0BAF" w14:paraId="34747BCF" w14:textId="77777777" w:rsidTr="00BC5B36">
        <w:trPr>
          <w:trHeight w:val="2809"/>
        </w:trPr>
        <w:tc>
          <w:tcPr>
            <w:tcW w:w="1020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BE5F9E8" w14:textId="77777777" w:rsidR="00EA0BAF" w:rsidRPr="00EA0BAF" w:rsidRDefault="00EA0BAF" w:rsidP="00BC5B36">
            <w:pPr>
              <w:shd w:val="clear" w:color="auto" w:fill="E5B8B7" w:themeFill="accent2" w:themeFillTint="66"/>
              <w:tabs>
                <w:tab w:val="left" w:pos="2595"/>
              </w:tabs>
              <w:rPr>
                <w:rFonts w:ascii="Arial" w:hAnsi="Arial" w:cs="Arial"/>
                <w:b/>
                <w:sz w:val="8"/>
                <w:szCs w:val="8"/>
                <w:lang w:eastAsia="en-US"/>
              </w:rPr>
            </w:pPr>
            <w:r w:rsidRPr="00EA0BAF">
              <w:rPr>
                <w:rFonts w:ascii="Arial" w:hAnsi="Arial" w:cs="Arial"/>
                <w:b/>
                <w:sz w:val="8"/>
                <w:szCs w:val="8"/>
              </w:rPr>
              <w:tab/>
            </w:r>
          </w:p>
          <w:p w14:paraId="20B12555" w14:textId="77777777" w:rsidR="00EA0BAF" w:rsidRPr="00EA0BAF" w:rsidRDefault="00EA0BAF" w:rsidP="00BC5B36">
            <w:pPr>
              <w:shd w:val="clear" w:color="auto" w:fill="E5B8B7" w:themeFill="accent2" w:themeFillTint="66"/>
              <w:spacing w:line="220" w:lineRule="atLeast"/>
              <w:rPr>
                <w:rFonts w:ascii="Arial" w:hAnsi="Arial" w:cs="Arial"/>
                <w:sz w:val="16"/>
                <w:szCs w:val="16"/>
              </w:rPr>
            </w:pPr>
            <w:r w:rsidRPr="00EA0BAF">
              <w:rPr>
                <w:rFonts w:ascii="Arial" w:hAnsi="Arial" w:cs="Arial"/>
                <w:b/>
                <w:sz w:val="16"/>
                <w:szCs w:val="16"/>
              </w:rPr>
              <w:t xml:space="preserve">By signing this Application for a drone </w:t>
            </w:r>
            <w:proofErr w:type="gramStart"/>
            <w:r w:rsidRPr="00EA0BAF">
              <w:rPr>
                <w:rFonts w:ascii="Arial" w:hAnsi="Arial" w:cs="Arial"/>
                <w:b/>
                <w:sz w:val="16"/>
                <w:szCs w:val="16"/>
              </w:rPr>
              <w:t xml:space="preserve">permit </w:t>
            </w:r>
            <w:r w:rsidRPr="00EA0BAF">
              <w:rPr>
                <w:rFonts w:ascii="Arial" w:hAnsi="Arial" w:cs="Arial"/>
                <w:sz w:val="16"/>
                <w:szCs w:val="16"/>
              </w:rPr>
              <w:t xml:space="preserve"> the</w:t>
            </w:r>
            <w:proofErr w:type="gramEnd"/>
            <w:r w:rsidRPr="00EA0BAF">
              <w:rPr>
                <w:rFonts w:ascii="Arial" w:hAnsi="Arial" w:cs="Arial"/>
                <w:sz w:val="16"/>
                <w:szCs w:val="16"/>
              </w:rPr>
              <w:t xml:space="preserve"> applicant acknowledges and agrees that they must comply with all the conditions set out in this application and additional location or special conditions may apply.  The applicant acknowledges the Phillip Island Nature Park is under no obligation to accept the application.</w:t>
            </w:r>
          </w:p>
          <w:p w14:paraId="46F1DE82" w14:textId="77777777" w:rsidR="00EA0BAF" w:rsidRPr="00EA0BAF" w:rsidRDefault="00EA0BAF" w:rsidP="00BC5B36">
            <w:pPr>
              <w:shd w:val="clear" w:color="auto" w:fill="E5B8B7" w:themeFill="accent2" w:themeFillTint="66"/>
              <w:tabs>
                <w:tab w:val="left" w:pos="1843"/>
                <w:tab w:val="left" w:leader="underscore" w:pos="7938"/>
              </w:tabs>
              <w:rPr>
                <w:rFonts w:ascii="Arial" w:hAnsi="Arial" w:cs="Arial"/>
                <w:sz w:val="18"/>
              </w:rPr>
            </w:pPr>
            <w:r w:rsidRPr="00EA0BAF">
              <w:rPr>
                <w:rFonts w:ascii="Arial" w:hAnsi="Arial" w:cs="Arial"/>
                <w:sz w:val="18"/>
              </w:rPr>
              <w:t xml:space="preserve">Organisation: </w:t>
            </w:r>
            <w:r w:rsidRPr="00EA0BAF">
              <w:rPr>
                <w:rFonts w:ascii="Arial" w:hAnsi="Arial" w:cs="Arial"/>
                <w:sz w:val="18"/>
              </w:rPr>
              <w:tab/>
            </w:r>
            <w:r w:rsidRPr="00EA0BAF">
              <w:rPr>
                <w:rFonts w:ascii="Arial" w:hAnsi="Arial" w:cs="Arial"/>
                <w:sz w:val="18"/>
                <w:bdr w:val="single" w:sz="4" w:space="0" w:color="auto" w:frame="1"/>
                <w:shd w:val="clear" w:color="auto" w:fill="FFFFFF"/>
              </w:rPr>
              <w:t xml:space="preserve">                                                                                                         </w:t>
            </w:r>
            <w:r w:rsidRPr="00EA0BAF">
              <w:rPr>
                <w:rFonts w:ascii="Arial" w:hAnsi="Arial" w:cs="Arial"/>
                <w:sz w:val="40"/>
                <w:szCs w:val="40"/>
                <w:bdr w:val="single" w:sz="4" w:space="0" w:color="auto" w:frame="1"/>
                <w:shd w:val="clear" w:color="auto" w:fill="FFFFFF"/>
              </w:rPr>
              <w:t>I</w:t>
            </w:r>
            <w:r w:rsidRPr="00EA0BAF">
              <w:rPr>
                <w:rFonts w:ascii="Arial" w:hAnsi="Arial" w:cs="Arial"/>
                <w:sz w:val="18"/>
                <w:bdr w:val="single" w:sz="4" w:space="0" w:color="auto" w:frame="1"/>
                <w:shd w:val="clear" w:color="auto" w:fill="FFFFFF"/>
              </w:rPr>
              <w:t xml:space="preserve">  </w:t>
            </w:r>
            <w:r w:rsidRPr="00EA0BAF">
              <w:rPr>
                <w:rFonts w:ascii="Arial" w:hAnsi="Arial" w:cs="Arial"/>
                <w:sz w:val="18"/>
              </w:rPr>
              <w:t xml:space="preserve"> </w:t>
            </w:r>
          </w:p>
          <w:p w14:paraId="47F1F6A5" w14:textId="77777777" w:rsidR="00EA0BAF" w:rsidRPr="00EA0BAF" w:rsidRDefault="00EA0BAF" w:rsidP="00BC5B36">
            <w:pPr>
              <w:shd w:val="clear" w:color="auto" w:fill="E5B8B7" w:themeFill="accent2" w:themeFillTint="66"/>
              <w:tabs>
                <w:tab w:val="left" w:pos="1843"/>
                <w:tab w:val="left" w:leader="underscore" w:pos="7938"/>
              </w:tabs>
              <w:rPr>
                <w:rFonts w:ascii="Arial" w:hAnsi="Arial" w:cs="Arial"/>
                <w:sz w:val="18"/>
              </w:rPr>
            </w:pPr>
            <w:r w:rsidRPr="00EA0BAF">
              <w:rPr>
                <w:rFonts w:ascii="Arial" w:hAnsi="Arial" w:cs="Arial"/>
                <w:sz w:val="18"/>
                <w:shd w:val="clear" w:color="auto" w:fill="FFFFFF"/>
              </w:rPr>
              <w:t xml:space="preserve"> </w:t>
            </w:r>
          </w:p>
          <w:p w14:paraId="288FF47B" w14:textId="77777777" w:rsidR="00EA0BAF" w:rsidRPr="00EA0BAF" w:rsidRDefault="00EA0BAF" w:rsidP="00BC5B36">
            <w:pPr>
              <w:shd w:val="clear" w:color="auto" w:fill="E5B8B7" w:themeFill="accent2" w:themeFillTint="66"/>
              <w:tabs>
                <w:tab w:val="left" w:pos="1843"/>
                <w:tab w:val="left" w:leader="underscore" w:pos="7938"/>
              </w:tabs>
              <w:rPr>
                <w:rFonts w:ascii="Arial" w:hAnsi="Arial" w:cs="Arial"/>
                <w:sz w:val="18"/>
              </w:rPr>
            </w:pPr>
            <w:r w:rsidRPr="00EA0BAF">
              <w:rPr>
                <w:rFonts w:ascii="Arial" w:hAnsi="Arial" w:cs="Arial"/>
                <w:sz w:val="18"/>
              </w:rPr>
              <w:t>Contact Name:</w:t>
            </w:r>
            <w:r w:rsidRPr="00EA0BAF">
              <w:rPr>
                <w:rFonts w:ascii="Arial" w:hAnsi="Arial" w:cs="Arial"/>
                <w:sz w:val="18"/>
              </w:rPr>
              <w:tab/>
            </w:r>
            <w:r w:rsidRPr="00EA0BAF">
              <w:rPr>
                <w:rFonts w:ascii="Arial" w:hAnsi="Arial" w:cs="Arial"/>
                <w:sz w:val="18"/>
                <w:bdr w:val="single" w:sz="4" w:space="0" w:color="auto" w:frame="1"/>
                <w:shd w:val="clear" w:color="auto" w:fill="FFFFFF"/>
              </w:rPr>
              <w:t xml:space="preserve">                                  </w:t>
            </w:r>
            <w:r w:rsidRPr="00EA0BAF">
              <w:rPr>
                <w:rFonts w:ascii="Arial" w:hAnsi="Arial" w:cs="Arial"/>
                <w:sz w:val="40"/>
                <w:szCs w:val="40"/>
                <w:bdr w:val="single" w:sz="4" w:space="0" w:color="auto" w:frame="1"/>
                <w:shd w:val="clear" w:color="auto" w:fill="FFFFFF"/>
              </w:rPr>
              <w:t>I</w:t>
            </w:r>
            <w:r w:rsidRPr="00EA0BAF">
              <w:rPr>
                <w:rFonts w:ascii="Arial" w:hAnsi="Arial" w:cs="Arial"/>
                <w:sz w:val="18"/>
                <w:bdr w:val="single" w:sz="4" w:space="0" w:color="auto" w:frame="1"/>
                <w:shd w:val="clear" w:color="auto" w:fill="FFFFFF"/>
              </w:rPr>
              <w:t xml:space="preserve">   </w:t>
            </w:r>
            <w:r w:rsidRPr="00EA0BAF">
              <w:rPr>
                <w:rFonts w:ascii="Arial" w:hAnsi="Arial" w:cs="Arial"/>
                <w:sz w:val="18"/>
              </w:rPr>
              <w:t xml:space="preserve">      Position:   </w:t>
            </w:r>
            <w:r w:rsidRPr="00EA0BAF">
              <w:rPr>
                <w:rFonts w:ascii="Arial" w:hAnsi="Arial" w:cs="Arial"/>
                <w:sz w:val="18"/>
                <w:bdr w:val="single" w:sz="4" w:space="0" w:color="auto" w:frame="1"/>
                <w:shd w:val="clear" w:color="auto" w:fill="FFFFFF"/>
              </w:rPr>
              <w:t xml:space="preserve">                                                                   </w:t>
            </w:r>
            <w:r w:rsidRPr="00EA0BAF">
              <w:rPr>
                <w:rFonts w:ascii="Arial" w:hAnsi="Arial" w:cs="Arial"/>
                <w:sz w:val="40"/>
                <w:szCs w:val="40"/>
                <w:bdr w:val="single" w:sz="4" w:space="0" w:color="auto" w:frame="1"/>
                <w:shd w:val="clear" w:color="auto" w:fill="FFFFFF"/>
              </w:rPr>
              <w:t>I</w:t>
            </w:r>
            <w:r w:rsidRPr="00EA0BAF">
              <w:rPr>
                <w:rFonts w:ascii="Arial" w:hAnsi="Arial" w:cs="Arial"/>
                <w:sz w:val="18"/>
                <w:bdr w:val="single" w:sz="4" w:space="0" w:color="auto" w:frame="1"/>
                <w:shd w:val="clear" w:color="auto" w:fill="FFFFFF"/>
              </w:rPr>
              <w:t xml:space="preserve">  </w:t>
            </w:r>
            <w:r w:rsidRPr="00EA0BAF">
              <w:rPr>
                <w:rFonts w:ascii="Arial" w:hAnsi="Arial" w:cs="Arial"/>
                <w:sz w:val="18"/>
              </w:rPr>
              <w:tab/>
            </w:r>
          </w:p>
          <w:p w14:paraId="35A2D2AC" w14:textId="77777777" w:rsidR="00EA0BAF" w:rsidRPr="00EA0BAF" w:rsidRDefault="00EA0BAF" w:rsidP="00BC5B36">
            <w:pPr>
              <w:shd w:val="clear" w:color="auto" w:fill="E5B8B7" w:themeFill="accent2" w:themeFillTint="66"/>
              <w:tabs>
                <w:tab w:val="left" w:pos="1843"/>
                <w:tab w:val="left" w:leader="underscore" w:pos="7938"/>
              </w:tabs>
              <w:rPr>
                <w:rFonts w:ascii="Arial" w:hAnsi="Arial" w:cs="Arial"/>
                <w:sz w:val="18"/>
              </w:rPr>
            </w:pPr>
          </w:p>
          <w:p w14:paraId="4278EEF8" w14:textId="77777777" w:rsidR="00EA0BAF" w:rsidRPr="00EA0BAF" w:rsidRDefault="00EA0BAF" w:rsidP="00BC5B36">
            <w:pPr>
              <w:shd w:val="clear" w:color="auto" w:fill="E5B8B7" w:themeFill="accent2" w:themeFillTint="66"/>
              <w:tabs>
                <w:tab w:val="left" w:pos="1843"/>
                <w:tab w:val="left" w:leader="underscore" w:pos="7938"/>
                <w:tab w:val="right" w:pos="8505"/>
              </w:tabs>
              <w:jc w:val="both"/>
              <w:rPr>
                <w:rFonts w:ascii="Arial" w:hAnsi="Arial" w:cs="Arial"/>
                <w:sz w:val="18"/>
                <w:lang w:eastAsia="en-US"/>
              </w:rPr>
            </w:pPr>
            <w:r w:rsidRPr="00EA0BAF">
              <w:rPr>
                <w:rFonts w:ascii="Arial" w:hAnsi="Arial" w:cs="Arial"/>
                <w:sz w:val="18"/>
              </w:rPr>
              <w:t>Signed:</w:t>
            </w:r>
            <w:r w:rsidRPr="00EA0BAF">
              <w:rPr>
                <w:rFonts w:ascii="Arial" w:hAnsi="Arial" w:cs="Arial"/>
                <w:sz w:val="18"/>
              </w:rPr>
              <w:tab/>
            </w:r>
            <w:r w:rsidRPr="00EA0BAF">
              <w:rPr>
                <w:rFonts w:ascii="Arial" w:hAnsi="Arial" w:cs="Arial"/>
                <w:sz w:val="18"/>
                <w:bdr w:val="single" w:sz="4" w:space="0" w:color="auto" w:frame="1"/>
                <w:shd w:val="clear" w:color="auto" w:fill="FFFFFF"/>
              </w:rPr>
              <w:t xml:space="preserve">                                    </w:t>
            </w:r>
            <w:r>
              <w:rPr>
                <w:rFonts w:ascii="Arial" w:hAnsi="Arial" w:cs="Arial"/>
                <w:sz w:val="18"/>
                <w:bdr w:val="single" w:sz="4" w:space="0" w:color="auto" w:frame="1"/>
                <w:shd w:val="clear" w:color="auto" w:fill="FFFFFF"/>
              </w:rPr>
              <w:t xml:space="preserve">          </w:t>
            </w:r>
            <w:r w:rsidRPr="00EA0BAF">
              <w:rPr>
                <w:rFonts w:ascii="Arial" w:hAnsi="Arial" w:cs="Arial"/>
                <w:sz w:val="18"/>
                <w:bdr w:val="single" w:sz="4" w:space="0" w:color="auto" w:frame="1"/>
                <w:shd w:val="clear" w:color="auto" w:fill="FFFFFF"/>
              </w:rPr>
              <w:t xml:space="preserve"> </w:t>
            </w:r>
            <w:r w:rsidRPr="00EA0BAF">
              <w:rPr>
                <w:rFonts w:ascii="Arial" w:hAnsi="Arial" w:cs="Arial"/>
                <w:sz w:val="40"/>
                <w:szCs w:val="40"/>
                <w:bdr w:val="single" w:sz="4" w:space="0" w:color="auto" w:frame="1"/>
                <w:shd w:val="clear" w:color="auto" w:fill="FFFFFF"/>
              </w:rPr>
              <w:t>I</w:t>
            </w:r>
            <w:r w:rsidRPr="00EA0BAF">
              <w:rPr>
                <w:rFonts w:ascii="Arial" w:hAnsi="Arial" w:cs="Arial"/>
                <w:sz w:val="18"/>
                <w:bdr w:val="single" w:sz="4" w:space="0" w:color="auto" w:frame="1"/>
                <w:shd w:val="clear" w:color="auto" w:fill="FFFFFF"/>
              </w:rPr>
              <w:t xml:space="preserve">  </w:t>
            </w:r>
            <w:r w:rsidRPr="00EA0BAF">
              <w:rPr>
                <w:rFonts w:ascii="Arial" w:hAnsi="Arial" w:cs="Arial"/>
                <w:sz w:val="18"/>
              </w:rPr>
              <w:t xml:space="preserve"> Date:   </w:t>
            </w:r>
            <w:r w:rsidRPr="00EA0BAF">
              <w:rPr>
                <w:rFonts w:ascii="Arial" w:hAnsi="Arial" w:cs="Arial"/>
                <w:sz w:val="18"/>
                <w:bdr w:val="single" w:sz="4" w:space="0" w:color="auto" w:frame="1"/>
                <w:shd w:val="clear" w:color="auto" w:fill="FFFFFF"/>
              </w:rPr>
              <w:t xml:space="preserve">                                                                    </w:t>
            </w:r>
            <w:r w:rsidRPr="00EA0BAF">
              <w:rPr>
                <w:rFonts w:ascii="Arial" w:hAnsi="Arial" w:cs="Arial"/>
                <w:sz w:val="40"/>
                <w:szCs w:val="40"/>
                <w:bdr w:val="single" w:sz="4" w:space="0" w:color="auto" w:frame="1"/>
                <w:shd w:val="clear" w:color="auto" w:fill="FFFFFF"/>
              </w:rPr>
              <w:t>I</w:t>
            </w:r>
            <w:r w:rsidRPr="00EA0BAF">
              <w:rPr>
                <w:rFonts w:ascii="Arial" w:hAnsi="Arial" w:cs="Arial"/>
                <w:sz w:val="18"/>
                <w:bdr w:val="single" w:sz="4" w:space="0" w:color="auto" w:frame="1"/>
                <w:shd w:val="clear" w:color="auto" w:fill="FFFFFF"/>
              </w:rPr>
              <w:t xml:space="preserve">  </w:t>
            </w:r>
            <w:r w:rsidRPr="00EA0BAF">
              <w:rPr>
                <w:rFonts w:ascii="Arial" w:hAnsi="Arial" w:cs="Arial"/>
                <w:sz w:val="18"/>
              </w:rPr>
              <w:tab/>
            </w:r>
          </w:p>
        </w:tc>
      </w:tr>
    </w:tbl>
    <w:p w14:paraId="73BE7443" w14:textId="77777777" w:rsidR="00A27CCA" w:rsidRPr="001C7FD3" w:rsidRDefault="00A27CCA" w:rsidP="00422C81">
      <w:pPr>
        <w:pStyle w:val="NoSpacing"/>
        <w:rPr>
          <w:rFonts w:ascii="Arial" w:hAnsi="Arial" w:cs="Arial"/>
          <w:sz w:val="28"/>
        </w:rPr>
      </w:pPr>
    </w:p>
    <w:sectPr w:rsidR="00A27CCA" w:rsidRPr="001C7FD3" w:rsidSect="00422C8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5EEBE" w14:textId="77777777" w:rsidR="00285341" w:rsidRDefault="00285341" w:rsidP="00285341">
      <w:pPr>
        <w:spacing w:after="0" w:line="240" w:lineRule="auto"/>
      </w:pPr>
      <w:r>
        <w:separator/>
      </w:r>
    </w:p>
  </w:endnote>
  <w:endnote w:type="continuationSeparator" w:id="0">
    <w:p w14:paraId="7FC6C9BA" w14:textId="77777777" w:rsidR="00285341" w:rsidRDefault="00285341" w:rsidP="0028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BB49" w14:textId="77777777" w:rsidR="00EA0BAF" w:rsidRPr="007E18D8" w:rsidRDefault="00EA0BAF" w:rsidP="00EA0BAF">
    <w:pPr>
      <w:pStyle w:val="Footer"/>
      <w:jc w:val="center"/>
      <w:rPr>
        <w:rStyle w:val="PageNumber"/>
        <w:rFonts w:cs="Arial"/>
      </w:rPr>
    </w:pPr>
    <w:r>
      <w:rPr>
        <w:rStyle w:val="PageNumber"/>
        <w:rFonts w:cs="Arial"/>
      </w:rPr>
      <w:t xml:space="preserve">Drone </w:t>
    </w:r>
    <w:r w:rsidRPr="007E18D8">
      <w:rPr>
        <w:rStyle w:val="PageNumber"/>
        <w:rFonts w:cs="Arial"/>
      </w:rPr>
      <w:t>Permit Application</w:t>
    </w:r>
  </w:p>
  <w:p w14:paraId="150BC2BA" w14:textId="77777777" w:rsidR="00D94FCC" w:rsidRDefault="00EA0BAF" w:rsidP="00EA0BAF">
    <w:pPr>
      <w:pStyle w:val="Footer"/>
      <w:jc w:val="center"/>
    </w:pPr>
    <w:r w:rsidRPr="007E18D8">
      <w:rPr>
        <w:rStyle w:val="PageNumber"/>
        <w:rFonts w:cs="Arial"/>
      </w:rPr>
      <w:t xml:space="preserve">-  </w:t>
    </w:r>
    <w:r w:rsidRPr="007E18D8">
      <w:rPr>
        <w:rStyle w:val="PageNumber"/>
        <w:rFonts w:cs="Arial"/>
      </w:rPr>
      <w:fldChar w:fldCharType="begin"/>
    </w:r>
    <w:r w:rsidRPr="007E18D8">
      <w:rPr>
        <w:rStyle w:val="PageNumber"/>
        <w:rFonts w:cs="Arial"/>
      </w:rPr>
      <w:instrText xml:space="preserve"> PAGE </w:instrText>
    </w:r>
    <w:r w:rsidRPr="007E18D8">
      <w:rPr>
        <w:rStyle w:val="PageNumber"/>
        <w:rFonts w:cs="Arial"/>
      </w:rPr>
      <w:fldChar w:fldCharType="separate"/>
    </w:r>
    <w:r>
      <w:rPr>
        <w:rStyle w:val="PageNumber"/>
        <w:rFonts w:cs="Arial"/>
        <w:noProof/>
      </w:rPr>
      <w:t>1</w:t>
    </w:r>
    <w:r w:rsidRPr="007E18D8">
      <w:rPr>
        <w:rStyle w:val="PageNumber"/>
        <w:rFonts w:cs="Arial"/>
      </w:rPr>
      <w:fldChar w:fldCharType="end"/>
    </w:r>
    <w:r w:rsidRPr="007E18D8">
      <w:rPr>
        <w:rStyle w:val="PageNumber"/>
        <w:rFonts w:cs="Arial"/>
      </w:rPr>
      <w:t xml:space="preserve">  </w:t>
    </w:r>
    <w:r>
      <w:rPr>
        <w:rStyle w:val="PageNumber"/>
        <w:rFonts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F13CA" w14:textId="77777777" w:rsidR="00285341" w:rsidRDefault="00285341" w:rsidP="00285341">
      <w:pPr>
        <w:spacing w:after="0" w:line="240" w:lineRule="auto"/>
      </w:pPr>
      <w:r>
        <w:separator/>
      </w:r>
    </w:p>
  </w:footnote>
  <w:footnote w:type="continuationSeparator" w:id="0">
    <w:p w14:paraId="1395CBDD" w14:textId="77777777" w:rsidR="00285341" w:rsidRDefault="00285341" w:rsidP="0028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82" w:type="dxa"/>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598"/>
      <w:gridCol w:w="2977"/>
      <w:gridCol w:w="3180"/>
    </w:tblGrid>
    <w:tr w:rsidR="00261A7F" w14:paraId="63DEE27B" w14:textId="77777777" w:rsidTr="00557AC8">
      <w:trPr>
        <w:trHeight w:val="1261"/>
      </w:trPr>
      <w:tc>
        <w:tcPr>
          <w:tcW w:w="3827" w:type="dxa"/>
        </w:tcPr>
        <w:p w14:paraId="1793464C" w14:textId="77777777" w:rsidR="00261A7F" w:rsidRPr="00261A7F" w:rsidRDefault="00D94FCC" w:rsidP="00285341">
          <w:pPr>
            <w:tabs>
              <w:tab w:val="left" w:pos="3720"/>
            </w:tabs>
            <w:spacing w:after="60"/>
            <w:rPr>
              <w:rFonts w:cs="Arial"/>
              <w:color w:val="00B9FA"/>
              <w:spacing w:val="-2"/>
              <w:w w:val="99"/>
              <w:sz w:val="18"/>
              <w:szCs w:val="16"/>
            </w:rPr>
          </w:pPr>
          <w:r>
            <w:rPr>
              <w:noProof/>
            </w:rPr>
            <w:drawing>
              <wp:anchor distT="0" distB="0" distL="114300" distR="114300" simplePos="0" relativeHeight="251658240" behindDoc="1" locked="0" layoutInCell="1" allowOverlap="1" wp14:anchorId="1B4EE3E5" wp14:editId="3C898FC0">
                <wp:simplePos x="0" y="0"/>
                <wp:positionH relativeFrom="column">
                  <wp:posOffset>318770</wp:posOffset>
                </wp:positionH>
                <wp:positionV relativeFrom="paragraph">
                  <wp:posOffset>0</wp:posOffset>
                </wp:positionV>
                <wp:extent cx="1739900" cy="1104900"/>
                <wp:effectExtent l="0" t="0" r="0" b="0"/>
                <wp:wrapTight wrapText="bothSides">
                  <wp:wrapPolygon edited="0">
                    <wp:start x="0" y="0"/>
                    <wp:lineTo x="0" y="21228"/>
                    <wp:lineTo x="21285" y="21228"/>
                    <wp:lineTo x="21285" y="0"/>
                    <wp:lineTo x="0" y="0"/>
                  </wp:wrapPolygon>
                </wp:wrapTight>
                <wp:docPr id="5" name="Picture 5" descr="F:\Branding\PINP - Logos 2018\PINP Brandmark_NEG_CMYK on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randing\PINP - Logos 2018\PINP Brandmark_NEG_CMYK on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9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 w:type="dxa"/>
        </w:tcPr>
        <w:p w14:paraId="07FCA096" w14:textId="77777777" w:rsidR="00261A7F" w:rsidRPr="00261A7F" w:rsidRDefault="00261A7F" w:rsidP="00285341">
          <w:pPr>
            <w:tabs>
              <w:tab w:val="left" w:pos="3720"/>
            </w:tabs>
            <w:spacing w:after="60"/>
            <w:rPr>
              <w:rFonts w:asciiTheme="minorHAnsi" w:hAnsiTheme="minorHAnsi" w:cs="Arial"/>
              <w:color w:val="00B9FA"/>
              <w:spacing w:val="-2"/>
              <w:w w:val="99"/>
              <w:sz w:val="18"/>
              <w:szCs w:val="16"/>
            </w:rPr>
          </w:pPr>
          <w:r w:rsidRPr="00261A7F">
            <w:rPr>
              <w:rFonts w:asciiTheme="minorHAnsi" w:hAnsiTheme="minorHAnsi" w:cs="Arial"/>
              <w:color w:val="00B9FA"/>
              <w:spacing w:val="-2"/>
              <w:w w:val="99"/>
              <w:sz w:val="18"/>
              <w:szCs w:val="16"/>
            </w:rPr>
            <w:tab/>
          </w:r>
        </w:p>
      </w:tc>
      <w:tc>
        <w:tcPr>
          <w:tcW w:w="2977" w:type="dxa"/>
        </w:tcPr>
        <w:p w14:paraId="01A95F35" w14:textId="77777777" w:rsidR="00557AC8" w:rsidRDefault="00557AC8" w:rsidP="00261A7F">
          <w:pPr>
            <w:tabs>
              <w:tab w:val="left" w:pos="3720"/>
            </w:tabs>
            <w:spacing w:after="60"/>
            <w:rPr>
              <w:rFonts w:ascii="Arial" w:hAnsi="Arial" w:cs="Arial"/>
              <w:spacing w:val="-2"/>
              <w:w w:val="99"/>
              <w:sz w:val="18"/>
              <w:szCs w:val="16"/>
            </w:rPr>
          </w:pPr>
        </w:p>
        <w:p w14:paraId="59B61705" w14:textId="77777777" w:rsidR="00261A7F" w:rsidRPr="00D94FCC" w:rsidRDefault="00261A7F" w:rsidP="00261A7F">
          <w:pPr>
            <w:tabs>
              <w:tab w:val="left" w:pos="3720"/>
            </w:tabs>
            <w:spacing w:after="60"/>
            <w:rPr>
              <w:rFonts w:ascii="Arial" w:hAnsi="Arial" w:cs="Arial"/>
              <w:spacing w:val="-2"/>
              <w:w w:val="99"/>
              <w:sz w:val="18"/>
              <w:szCs w:val="16"/>
            </w:rPr>
          </w:pPr>
          <w:r w:rsidRPr="00D94FCC">
            <w:rPr>
              <w:rFonts w:ascii="Arial" w:hAnsi="Arial" w:cs="Arial"/>
              <w:spacing w:val="-2"/>
              <w:w w:val="99"/>
              <w:sz w:val="18"/>
              <w:szCs w:val="16"/>
            </w:rPr>
            <w:t>PO box 97 Cowes, Victoria 3922 Australia</w:t>
          </w:r>
          <w:r w:rsidRPr="00D94FCC">
            <w:rPr>
              <w:rFonts w:ascii="Arial" w:hAnsi="Arial" w:cs="Arial"/>
              <w:spacing w:val="-2"/>
              <w:w w:val="99"/>
              <w:sz w:val="18"/>
              <w:szCs w:val="16"/>
            </w:rPr>
            <w:tab/>
          </w:r>
        </w:p>
        <w:p w14:paraId="399DFF72" w14:textId="77777777" w:rsidR="00261A7F" w:rsidRPr="00D94FCC" w:rsidRDefault="00261A7F" w:rsidP="00261A7F">
          <w:pPr>
            <w:tabs>
              <w:tab w:val="left" w:pos="3720"/>
            </w:tabs>
            <w:spacing w:after="60"/>
            <w:rPr>
              <w:rFonts w:ascii="Arial" w:hAnsi="Arial" w:cs="Arial"/>
              <w:spacing w:val="-2"/>
              <w:w w:val="99"/>
              <w:sz w:val="18"/>
              <w:szCs w:val="16"/>
            </w:rPr>
          </w:pPr>
          <w:r w:rsidRPr="00D94FCC">
            <w:rPr>
              <w:rFonts w:ascii="Arial" w:hAnsi="Arial" w:cs="Arial"/>
              <w:b/>
              <w:spacing w:val="-2"/>
              <w:w w:val="99"/>
              <w:sz w:val="18"/>
              <w:szCs w:val="16"/>
            </w:rPr>
            <w:t>Telephone</w:t>
          </w:r>
          <w:r w:rsidRPr="00D94FCC">
            <w:rPr>
              <w:rFonts w:ascii="Arial" w:hAnsi="Arial" w:cs="Arial"/>
              <w:spacing w:val="-2"/>
              <w:w w:val="99"/>
              <w:sz w:val="18"/>
              <w:szCs w:val="16"/>
            </w:rPr>
            <w:t xml:space="preserve"> +61 3 5951 2800 </w:t>
          </w:r>
        </w:p>
        <w:p w14:paraId="7D5D9B8A" w14:textId="77777777" w:rsidR="00261A7F" w:rsidRPr="00D94FCC" w:rsidRDefault="00261A7F" w:rsidP="00261A7F">
          <w:pPr>
            <w:spacing w:after="60"/>
            <w:rPr>
              <w:rFonts w:ascii="Arial" w:hAnsi="Arial" w:cs="Arial"/>
            </w:rPr>
          </w:pPr>
          <w:r w:rsidRPr="00D94FCC">
            <w:rPr>
              <w:rFonts w:ascii="Arial" w:hAnsi="Arial" w:cs="Arial"/>
              <w:b/>
              <w:spacing w:val="-2"/>
              <w:w w:val="99"/>
              <w:sz w:val="18"/>
              <w:szCs w:val="16"/>
            </w:rPr>
            <w:t>Fax</w:t>
          </w:r>
          <w:r w:rsidRPr="00D94FCC">
            <w:rPr>
              <w:rFonts w:ascii="Arial" w:hAnsi="Arial" w:cs="Arial"/>
              <w:spacing w:val="-2"/>
              <w:w w:val="99"/>
              <w:sz w:val="18"/>
              <w:szCs w:val="16"/>
            </w:rPr>
            <w:t xml:space="preserve"> +61 3 5956 8394</w:t>
          </w:r>
        </w:p>
      </w:tc>
      <w:tc>
        <w:tcPr>
          <w:tcW w:w="3180" w:type="dxa"/>
        </w:tcPr>
        <w:p w14:paraId="0B250941" w14:textId="77777777" w:rsidR="00557AC8" w:rsidRDefault="00557AC8" w:rsidP="00261A7F">
          <w:pPr>
            <w:tabs>
              <w:tab w:val="left" w:pos="3720"/>
            </w:tabs>
            <w:spacing w:after="60"/>
            <w:rPr>
              <w:rFonts w:ascii="Arial" w:hAnsi="Arial" w:cs="Arial"/>
              <w:b/>
              <w:spacing w:val="-2"/>
              <w:w w:val="99"/>
              <w:sz w:val="18"/>
              <w:szCs w:val="16"/>
            </w:rPr>
          </w:pPr>
        </w:p>
        <w:p w14:paraId="26E0A981" w14:textId="77777777" w:rsidR="00261A7F" w:rsidRPr="00D94FCC" w:rsidRDefault="00261A7F" w:rsidP="00261A7F">
          <w:pPr>
            <w:tabs>
              <w:tab w:val="left" w:pos="3720"/>
            </w:tabs>
            <w:spacing w:after="60"/>
            <w:rPr>
              <w:rFonts w:ascii="Arial" w:hAnsi="Arial" w:cs="Arial"/>
              <w:spacing w:val="-2"/>
              <w:w w:val="99"/>
              <w:sz w:val="18"/>
              <w:szCs w:val="16"/>
            </w:rPr>
          </w:pPr>
          <w:r w:rsidRPr="00D94FCC">
            <w:rPr>
              <w:rFonts w:ascii="Arial" w:hAnsi="Arial" w:cs="Arial"/>
              <w:b/>
              <w:spacing w:val="-2"/>
              <w:w w:val="99"/>
              <w:sz w:val="18"/>
              <w:szCs w:val="16"/>
            </w:rPr>
            <w:t>Website</w:t>
          </w:r>
          <w:r w:rsidRPr="00D94FCC">
            <w:rPr>
              <w:rFonts w:ascii="Arial" w:hAnsi="Arial" w:cs="Arial"/>
              <w:spacing w:val="-2"/>
              <w:w w:val="99"/>
              <w:sz w:val="18"/>
              <w:szCs w:val="16"/>
            </w:rPr>
            <w:t xml:space="preserve"> www.penguins.org.au</w:t>
          </w:r>
        </w:p>
        <w:p w14:paraId="13D377C2" w14:textId="77777777" w:rsidR="00261A7F" w:rsidRPr="00D94FCC" w:rsidRDefault="00261A7F" w:rsidP="00261A7F">
          <w:pPr>
            <w:tabs>
              <w:tab w:val="left" w:pos="3720"/>
            </w:tabs>
            <w:spacing w:after="60"/>
            <w:rPr>
              <w:rFonts w:ascii="Arial" w:hAnsi="Arial" w:cs="Arial"/>
              <w:spacing w:val="-2"/>
              <w:w w:val="99"/>
              <w:sz w:val="18"/>
              <w:szCs w:val="16"/>
            </w:rPr>
          </w:pPr>
          <w:r w:rsidRPr="00D94FCC">
            <w:rPr>
              <w:rFonts w:ascii="Arial" w:hAnsi="Arial" w:cs="Arial"/>
              <w:b/>
              <w:spacing w:val="-2"/>
              <w:w w:val="99"/>
              <w:sz w:val="18"/>
              <w:szCs w:val="16"/>
            </w:rPr>
            <w:t>Email:</w:t>
          </w:r>
          <w:r w:rsidRPr="00D94FCC">
            <w:rPr>
              <w:rFonts w:ascii="Arial" w:hAnsi="Arial" w:cs="Arial"/>
              <w:spacing w:val="-2"/>
              <w:w w:val="99"/>
              <w:sz w:val="18"/>
              <w:szCs w:val="16"/>
            </w:rPr>
            <w:t xml:space="preserve"> permits@penguins.org.au</w:t>
          </w:r>
        </w:p>
        <w:p w14:paraId="32A6024D" w14:textId="77777777" w:rsidR="00261A7F" w:rsidRPr="00D94FCC" w:rsidRDefault="00261A7F" w:rsidP="00261A7F">
          <w:pPr>
            <w:spacing w:after="60"/>
            <w:rPr>
              <w:rFonts w:ascii="Arial" w:hAnsi="Arial" w:cs="Arial"/>
              <w:spacing w:val="-2"/>
              <w:w w:val="99"/>
              <w:sz w:val="18"/>
              <w:szCs w:val="16"/>
            </w:rPr>
          </w:pPr>
          <w:r w:rsidRPr="00D94FCC">
            <w:rPr>
              <w:rFonts w:ascii="Arial" w:hAnsi="Arial" w:cs="Arial"/>
              <w:b/>
              <w:spacing w:val="-2"/>
              <w:w w:val="99"/>
              <w:sz w:val="18"/>
              <w:szCs w:val="16"/>
            </w:rPr>
            <w:t>ABN</w:t>
          </w:r>
          <w:r w:rsidRPr="00D94FCC">
            <w:rPr>
              <w:rFonts w:ascii="Arial" w:hAnsi="Arial" w:cs="Arial"/>
              <w:spacing w:val="-2"/>
              <w:w w:val="99"/>
              <w:sz w:val="18"/>
              <w:szCs w:val="16"/>
            </w:rPr>
            <w:t xml:space="preserve"> 88 940 950 118</w:t>
          </w:r>
        </w:p>
        <w:p w14:paraId="25B31FFD" w14:textId="77777777" w:rsidR="00261A7F" w:rsidRPr="00D94FCC" w:rsidRDefault="00261A7F" w:rsidP="00285341">
          <w:pPr>
            <w:tabs>
              <w:tab w:val="left" w:pos="3720"/>
            </w:tabs>
            <w:spacing w:after="60"/>
            <w:rPr>
              <w:rFonts w:ascii="Arial" w:hAnsi="Arial" w:cs="Arial"/>
              <w:b/>
              <w:spacing w:val="-2"/>
              <w:w w:val="99"/>
              <w:sz w:val="18"/>
              <w:szCs w:val="16"/>
            </w:rPr>
          </w:pPr>
        </w:p>
      </w:tc>
    </w:tr>
  </w:tbl>
  <w:p w14:paraId="78A38403" w14:textId="77777777" w:rsidR="00285341" w:rsidRDefault="0028534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105B"/>
    <w:multiLevelType w:val="hybridMultilevel"/>
    <w:tmpl w:val="40D8302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12F97B6E"/>
    <w:multiLevelType w:val="hybridMultilevel"/>
    <w:tmpl w:val="DCDEE80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A2B1000"/>
    <w:multiLevelType w:val="hybridMultilevel"/>
    <w:tmpl w:val="236E8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E76B3"/>
    <w:multiLevelType w:val="multilevel"/>
    <w:tmpl w:val="64F4563E"/>
    <w:lvl w:ilvl="0">
      <w:start w:val="1"/>
      <w:numFmt w:val="decimal"/>
      <w:pStyle w:val="MKHeading2"/>
      <w:lvlText w:val="%1."/>
      <w:lvlJc w:val="left"/>
      <w:pPr>
        <w:tabs>
          <w:tab w:val="num" w:pos="851"/>
        </w:tabs>
        <w:ind w:left="851" w:hanging="851"/>
      </w:pPr>
    </w:lvl>
    <w:lvl w:ilvl="1">
      <w:start w:val="1"/>
      <w:numFmt w:val="decimal"/>
      <w:pStyle w:val="MKHeading3"/>
      <w:lvlText w:val="%1.%2"/>
      <w:lvlJc w:val="left"/>
      <w:pPr>
        <w:tabs>
          <w:tab w:val="num" w:pos="851"/>
        </w:tabs>
        <w:ind w:left="851" w:hanging="851"/>
      </w:pPr>
    </w:lvl>
    <w:lvl w:ilvl="2">
      <w:start w:val="1"/>
      <w:numFmt w:val="lowerLetter"/>
      <w:pStyle w:val="MKHeading4"/>
      <w:lvlText w:val="(%3)"/>
      <w:lvlJc w:val="left"/>
      <w:pPr>
        <w:tabs>
          <w:tab w:val="num" w:pos="1701"/>
        </w:tabs>
        <w:ind w:left="1701" w:hanging="850"/>
      </w:pPr>
    </w:lvl>
    <w:lvl w:ilvl="3">
      <w:start w:val="1"/>
      <w:numFmt w:val="lowerRoman"/>
      <w:pStyle w:val="MKHeading5"/>
      <w:lvlText w:val="(%4)"/>
      <w:lvlJc w:val="left"/>
      <w:pPr>
        <w:tabs>
          <w:tab w:val="num" w:pos="2552"/>
        </w:tabs>
        <w:ind w:left="2552" w:hanging="851"/>
      </w:pPr>
    </w:lvl>
    <w:lvl w:ilvl="4">
      <w:start w:val="1"/>
      <w:numFmt w:val="upperLetter"/>
      <w:pStyle w:val="MKHeading6"/>
      <w:lvlText w:val="(%5)"/>
      <w:lvlJc w:val="left"/>
      <w:pPr>
        <w:tabs>
          <w:tab w:val="num" w:pos="3402"/>
        </w:tabs>
        <w:ind w:left="3402" w:hanging="85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1B141DC"/>
    <w:multiLevelType w:val="hybridMultilevel"/>
    <w:tmpl w:val="BF18B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E7A67"/>
    <w:multiLevelType w:val="singleLevel"/>
    <w:tmpl w:val="22E62DAE"/>
    <w:lvl w:ilvl="0">
      <w:start w:val="1"/>
      <w:numFmt w:val="bullet"/>
      <w:pStyle w:val="MKBulletMargin"/>
      <w:lvlText w:val=""/>
      <w:lvlJc w:val="left"/>
      <w:pPr>
        <w:tabs>
          <w:tab w:val="num" w:pos="851"/>
        </w:tabs>
        <w:ind w:left="851" w:hanging="851"/>
      </w:pPr>
      <w:rPr>
        <w:rFonts w:ascii="Symbol" w:hAnsi="Symbol" w:hint="default"/>
        <w:sz w:val="16"/>
      </w:rPr>
    </w:lvl>
  </w:abstractNum>
  <w:abstractNum w:abstractNumId="6" w15:restartNumberingAfterBreak="0">
    <w:nsid w:val="2F1B6284"/>
    <w:multiLevelType w:val="hybridMultilevel"/>
    <w:tmpl w:val="60365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44C1E"/>
    <w:multiLevelType w:val="hybridMultilevel"/>
    <w:tmpl w:val="DE143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F81A68"/>
    <w:multiLevelType w:val="hybridMultilevel"/>
    <w:tmpl w:val="54D2684A"/>
    <w:lvl w:ilvl="0" w:tplc="0C090001">
      <w:start w:val="1"/>
      <w:numFmt w:val="bullet"/>
      <w:lvlText w:val=""/>
      <w:lvlJc w:val="left"/>
      <w:pPr>
        <w:ind w:left="1080" w:hanging="360"/>
      </w:pPr>
      <w:rPr>
        <w:rFonts w:ascii="Symbol" w:hAnsi="Symbol" w:hint="default"/>
      </w:rPr>
    </w:lvl>
    <w:lvl w:ilvl="1" w:tplc="BFDCE7FA">
      <w:start w:val="1"/>
      <w:numFmt w:val="lowerRoman"/>
      <w:lvlText w:val="%2."/>
      <w:lvlJc w:val="left"/>
      <w:pPr>
        <w:ind w:left="2160" w:hanging="72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555A1285"/>
    <w:multiLevelType w:val="hybridMultilevel"/>
    <w:tmpl w:val="5E7AFA1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57CC7B63"/>
    <w:multiLevelType w:val="hybridMultilevel"/>
    <w:tmpl w:val="8BF8150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66645F29"/>
    <w:multiLevelType w:val="hybridMultilevel"/>
    <w:tmpl w:val="CACEFE5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6EC66535"/>
    <w:multiLevelType w:val="hybridMultilevel"/>
    <w:tmpl w:val="ECFAE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AD38E2"/>
    <w:multiLevelType w:val="hybridMultilevel"/>
    <w:tmpl w:val="F410B1F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77E83FCA"/>
    <w:multiLevelType w:val="hybridMultilevel"/>
    <w:tmpl w:val="A0A8E0AE"/>
    <w:lvl w:ilvl="0" w:tplc="0C090017">
      <w:start w:val="1"/>
      <w:numFmt w:val="lowerLetter"/>
      <w:lvlText w:val="%1)"/>
      <w:lvlJc w:val="left"/>
      <w:pPr>
        <w:ind w:left="720" w:hanging="360"/>
      </w:pPr>
    </w:lvl>
    <w:lvl w:ilvl="1" w:tplc="BFDCE7FA">
      <w:start w:val="1"/>
      <w:numFmt w:val="lowerRoman"/>
      <w:lvlText w:val="%2."/>
      <w:lvlJc w:val="left"/>
      <w:pPr>
        <w:ind w:left="1800" w:hanging="72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CFC12F0"/>
    <w:multiLevelType w:val="hybridMultilevel"/>
    <w:tmpl w:val="59CC3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2"/>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8"/>
    <w:rsid w:val="000D4B68"/>
    <w:rsid w:val="0014090A"/>
    <w:rsid w:val="00156C7F"/>
    <w:rsid w:val="001C43F3"/>
    <w:rsid w:val="001C7FD3"/>
    <w:rsid w:val="00261A7F"/>
    <w:rsid w:val="00285341"/>
    <w:rsid w:val="002E0B31"/>
    <w:rsid w:val="00307BB7"/>
    <w:rsid w:val="003A3D7C"/>
    <w:rsid w:val="00422C81"/>
    <w:rsid w:val="004E2095"/>
    <w:rsid w:val="005232D2"/>
    <w:rsid w:val="00557AC8"/>
    <w:rsid w:val="005C647E"/>
    <w:rsid w:val="0062520D"/>
    <w:rsid w:val="006B135E"/>
    <w:rsid w:val="006E00F2"/>
    <w:rsid w:val="006F439F"/>
    <w:rsid w:val="00731636"/>
    <w:rsid w:val="00775E3D"/>
    <w:rsid w:val="007D0C1F"/>
    <w:rsid w:val="0081308A"/>
    <w:rsid w:val="00822532"/>
    <w:rsid w:val="00850532"/>
    <w:rsid w:val="008B5ED6"/>
    <w:rsid w:val="00967FB8"/>
    <w:rsid w:val="00A27CCA"/>
    <w:rsid w:val="00A94B56"/>
    <w:rsid w:val="00AB796D"/>
    <w:rsid w:val="00B65863"/>
    <w:rsid w:val="00BC7019"/>
    <w:rsid w:val="00CE33E8"/>
    <w:rsid w:val="00D500B7"/>
    <w:rsid w:val="00D56BC6"/>
    <w:rsid w:val="00D83E18"/>
    <w:rsid w:val="00D94FCC"/>
    <w:rsid w:val="00E05CB8"/>
    <w:rsid w:val="00E42F87"/>
    <w:rsid w:val="00E547AA"/>
    <w:rsid w:val="00E73E50"/>
    <w:rsid w:val="00EA0BAF"/>
    <w:rsid w:val="00F260A4"/>
    <w:rsid w:val="00FC2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5FBFD5"/>
  <w15:docId w15:val="{16B2D967-DDCE-4E84-AA5D-8CBC5DC4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62520D"/>
    <w:pPr>
      <w:keepNext/>
      <w:spacing w:before="240" w:after="60" w:line="240" w:lineRule="auto"/>
      <w:outlineLvl w:val="1"/>
    </w:pPr>
    <w:rPr>
      <w:rFonts w:ascii="Arial" w:eastAsia="Times New Roman" w:hAnsi="Arial" w:cs="Arial"/>
      <w:b/>
      <w:bCs/>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20D"/>
    <w:pPr>
      <w:spacing w:after="0" w:line="240" w:lineRule="auto"/>
    </w:pPr>
  </w:style>
  <w:style w:type="character" w:customStyle="1" w:styleId="Heading2Char">
    <w:name w:val="Heading 2 Char"/>
    <w:basedOn w:val="DefaultParagraphFont"/>
    <w:link w:val="Heading2"/>
    <w:rsid w:val="0062520D"/>
    <w:rPr>
      <w:rFonts w:ascii="Arial" w:eastAsia="Times New Roman" w:hAnsi="Arial" w:cs="Arial"/>
      <w:b/>
      <w:bCs/>
      <w:iCs/>
      <w:sz w:val="28"/>
      <w:szCs w:val="28"/>
      <w:lang w:eastAsia="en-AU"/>
    </w:rPr>
  </w:style>
  <w:style w:type="paragraph" w:customStyle="1" w:styleId="NTGTableText">
    <w:name w:val="NTG Table Text"/>
    <w:basedOn w:val="Normal"/>
    <w:uiPriority w:val="1"/>
    <w:qFormat/>
    <w:rsid w:val="0062520D"/>
    <w:pPr>
      <w:spacing w:after="40" w:line="240" w:lineRule="auto"/>
    </w:pPr>
    <w:rPr>
      <w:rFonts w:ascii="Arial" w:eastAsia="Calibri" w:hAnsi="Arial" w:cs="Times New Roman"/>
    </w:rPr>
  </w:style>
  <w:style w:type="table" w:styleId="TableGrid">
    <w:name w:val="Table Grid"/>
    <w:basedOn w:val="TableNormal"/>
    <w:rsid w:val="0062520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5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20D"/>
    <w:rPr>
      <w:rFonts w:ascii="Tahoma" w:hAnsi="Tahoma" w:cs="Tahoma"/>
      <w:sz w:val="16"/>
      <w:szCs w:val="16"/>
    </w:rPr>
  </w:style>
  <w:style w:type="paragraph" w:styleId="Header">
    <w:name w:val="header"/>
    <w:basedOn w:val="Normal"/>
    <w:link w:val="HeaderChar"/>
    <w:uiPriority w:val="99"/>
    <w:unhideWhenUsed/>
    <w:rsid w:val="00285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341"/>
  </w:style>
  <w:style w:type="paragraph" w:styleId="Footer">
    <w:name w:val="footer"/>
    <w:basedOn w:val="Normal"/>
    <w:link w:val="FooterChar"/>
    <w:unhideWhenUsed/>
    <w:rsid w:val="00285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341"/>
  </w:style>
  <w:style w:type="paragraph" w:styleId="ListParagraph">
    <w:name w:val="List Paragraph"/>
    <w:basedOn w:val="Normal"/>
    <w:uiPriority w:val="34"/>
    <w:qFormat/>
    <w:rsid w:val="006B135E"/>
    <w:pPr>
      <w:ind w:left="720"/>
      <w:contextualSpacing/>
    </w:pPr>
    <w:rPr>
      <w:rFonts w:eastAsiaTheme="minorEastAsia"/>
      <w:lang w:eastAsia="en-AU"/>
    </w:rPr>
  </w:style>
  <w:style w:type="character" w:styleId="CommentReference">
    <w:name w:val="annotation reference"/>
    <w:basedOn w:val="DefaultParagraphFont"/>
    <w:uiPriority w:val="99"/>
    <w:semiHidden/>
    <w:unhideWhenUsed/>
    <w:rsid w:val="00E42F87"/>
    <w:rPr>
      <w:sz w:val="16"/>
      <w:szCs w:val="16"/>
    </w:rPr>
  </w:style>
  <w:style w:type="paragraph" w:styleId="CommentText">
    <w:name w:val="annotation text"/>
    <w:basedOn w:val="Normal"/>
    <w:link w:val="CommentTextChar"/>
    <w:uiPriority w:val="99"/>
    <w:semiHidden/>
    <w:unhideWhenUsed/>
    <w:rsid w:val="00E42F87"/>
    <w:pPr>
      <w:spacing w:line="240" w:lineRule="auto"/>
    </w:pPr>
    <w:rPr>
      <w:sz w:val="20"/>
      <w:szCs w:val="20"/>
    </w:rPr>
  </w:style>
  <w:style w:type="character" w:customStyle="1" w:styleId="CommentTextChar">
    <w:name w:val="Comment Text Char"/>
    <w:basedOn w:val="DefaultParagraphFont"/>
    <w:link w:val="CommentText"/>
    <w:uiPriority w:val="99"/>
    <w:semiHidden/>
    <w:rsid w:val="00E42F87"/>
    <w:rPr>
      <w:sz w:val="20"/>
      <w:szCs w:val="20"/>
    </w:rPr>
  </w:style>
  <w:style w:type="paragraph" w:styleId="CommentSubject">
    <w:name w:val="annotation subject"/>
    <w:basedOn w:val="CommentText"/>
    <w:next w:val="CommentText"/>
    <w:link w:val="CommentSubjectChar"/>
    <w:uiPriority w:val="99"/>
    <w:semiHidden/>
    <w:unhideWhenUsed/>
    <w:rsid w:val="00E42F87"/>
    <w:rPr>
      <w:b/>
      <w:bCs/>
    </w:rPr>
  </w:style>
  <w:style w:type="character" w:customStyle="1" w:styleId="CommentSubjectChar">
    <w:name w:val="Comment Subject Char"/>
    <w:basedOn w:val="CommentTextChar"/>
    <w:link w:val="CommentSubject"/>
    <w:uiPriority w:val="99"/>
    <w:semiHidden/>
    <w:rsid w:val="00E42F87"/>
    <w:rPr>
      <w:b/>
      <w:bCs/>
      <w:sz w:val="20"/>
      <w:szCs w:val="20"/>
    </w:rPr>
  </w:style>
  <w:style w:type="character" w:styleId="PlaceholderText">
    <w:name w:val="Placeholder Text"/>
    <w:basedOn w:val="DefaultParagraphFont"/>
    <w:uiPriority w:val="99"/>
    <w:semiHidden/>
    <w:rsid w:val="007D0C1F"/>
    <w:rPr>
      <w:color w:val="808080"/>
    </w:rPr>
  </w:style>
  <w:style w:type="paragraph" w:customStyle="1" w:styleId="MKHeading4">
    <w:name w:val="M&amp;K Heading 4"/>
    <w:basedOn w:val="Normal"/>
    <w:rsid w:val="0014090A"/>
    <w:pPr>
      <w:numPr>
        <w:ilvl w:val="2"/>
        <w:numId w:val="16"/>
      </w:numPr>
      <w:tabs>
        <w:tab w:val="left" w:pos="2552"/>
        <w:tab w:val="left" w:pos="3402"/>
        <w:tab w:val="right" w:pos="8505"/>
      </w:tabs>
      <w:spacing w:after="0" w:line="240" w:lineRule="auto"/>
      <w:jc w:val="both"/>
      <w:outlineLvl w:val="2"/>
    </w:pPr>
    <w:rPr>
      <w:rFonts w:ascii="Arial" w:eastAsia="Times New Roman" w:hAnsi="Arial" w:cs="Times New Roman"/>
      <w:szCs w:val="20"/>
    </w:rPr>
  </w:style>
  <w:style w:type="paragraph" w:customStyle="1" w:styleId="MKHeading2">
    <w:name w:val="M&amp;K Heading 2"/>
    <w:basedOn w:val="Normal"/>
    <w:rsid w:val="0014090A"/>
    <w:pPr>
      <w:numPr>
        <w:numId w:val="16"/>
      </w:numPr>
      <w:tabs>
        <w:tab w:val="left" w:pos="1701"/>
        <w:tab w:val="left" w:pos="2552"/>
        <w:tab w:val="left" w:pos="3402"/>
        <w:tab w:val="right" w:pos="8505"/>
      </w:tabs>
      <w:spacing w:after="0" w:line="240" w:lineRule="auto"/>
      <w:jc w:val="both"/>
      <w:outlineLvl w:val="0"/>
    </w:pPr>
    <w:rPr>
      <w:rFonts w:ascii="Arial" w:eastAsia="Times New Roman" w:hAnsi="Arial" w:cs="Times New Roman"/>
      <w:kern w:val="28"/>
      <w:szCs w:val="20"/>
    </w:rPr>
  </w:style>
  <w:style w:type="paragraph" w:customStyle="1" w:styleId="MKHeading3">
    <w:name w:val="M&amp;K Heading 3"/>
    <w:basedOn w:val="Normal"/>
    <w:rsid w:val="0014090A"/>
    <w:pPr>
      <w:numPr>
        <w:ilvl w:val="1"/>
        <w:numId w:val="16"/>
      </w:numPr>
      <w:tabs>
        <w:tab w:val="left" w:pos="1701"/>
        <w:tab w:val="left" w:pos="2552"/>
        <w:tab w:val="left" w:pos="3402"/>
        <w:tab w:val="right" w:pos="8505"/>
      </w:tabs>
      <w:spacing w:after="0" w:line="240" w:lineRule="auto"/>
      <w:jc w:val="both"/>
      <w:outlineLvl w:val="1"/>
    </w:pPr>
    <w:rPr>
      <w:rFonts w:ascii="Arial" w:eastAsia="Times New Roman" w:hAnsi="Arial" w:cs="Times New Roman"/>
      <w:kern w:val="28"/>
      <w:szCs w:val="20"/>
    </w:rPr>
  </w:style>
  <w:style w:type="paragraph" w:customStyle="1" w:styleId="MKHeading5">
    <w:name w:val="M&amp;K Heading 5"/>
    <w:basedOn w:val="MKHeading4"/>
    <w:rsid w:val="0014090A"/>
    <w:pPr>
      <w:numPr>
        <w:ilvl w:val="3"/>
      </w:numPr>
      <w:outlineLvl w:val="3"/>
    </w:pPr>
  </w:style>
  <w:style w:type="paragraph" w:customStyle="1" w:styleId="MKHeading6">
    <w:name w:val="M&amp;K Heading 6"/>
    <w:basedOn w:val="MKHeading5"/>
    <w:rsid w:val="0014090A"/>
    <w:pPr>
      <w:numPr>
        <w:ilvl w:val="4"/>
      </w:numPr>
      <w:tabs>
        <w:tab w:val="left" w:pos="1701"/>
      </w:tabs>
      <w:outlineLvl w:val="4"/>
    </w:pPr>
  </w:style>
  <w:style w:type="paragraph" w:customStyle="1" w:styleId="MKBulletMargin">
    <w:name w:val="M&amp;K Bullet Margin"/>
    <w:basedOn w:val="Normal"/>
    <w:rsid w:val="00EA0BAF"/>
    <w:pPr>
      <w:numPr>
        <w:numId w:val="17"/>
      </w:numPr>
      <w:tabs>
        <w:tab w:val="left" w:pos="1701"/>
        <w:tab w:val="left" w:pos="2552"/>
        <w:tab w:val="left" w:pos="3402"/>
        <w:tab w:val="right" w:pos="8505"/>
      </w:tabs>
      <w:spacing w:before="80" w:after="0" w:line="240" w:lineRule="auto"/>
      <w:jc w:val="both"/>
    </w:pPr>
    <w:rPr>
      <w:rFonts w:ascii="Arial" w:eastAsia="Times New Roman" w:hAnsi="Arial" w:cs="Times New Roman"/>
      <w:szCs w:val="20"/>
    </w:rPr>
  </w:style>
  <w:style w:type="character" w:styleId="PageNumber">
    <w:name w:val="page number"/>
    <w:basedOn w:val="DefaultParagraphFont"/>
    <w:rsid w:val="00EA0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40258">
      <w:bodyDiv w:val="1"/>
      <w:marLeft w:val="0"/>
      <w:marRight w:val="0"/>
      <w:marTop w:val="0"/>
      <w:marBottom w:val="0"/>
      <w:divBdr>
        <w:top w:val="none" w:sz="0" w:space="0" w:color="auto"/>
        <w:left w:val="none" w:sz="0" w:space="0" w:color="auto"/>
        <w:bottom w:val="none" w:sz="0" w:space="0" w:color="auto"/>
        <w:right w:val="none" w:sz="0" w:space="0" w:color="auto"/>
      </w:divBdr>
    </w:div>
    <w:div w:id="312678557">
      <w:bodyDiv w:val="1"/>
      <w:marLeft w:val="0"/>
      <w:marRight w:val="0"/>
      <w:marTop w:val="0"/>
      <w:marBottom w:val="0"/>
      <w:divBdr>
        <w:top w:val="none" w:sz="0" w:space="0" w:color="auto"/>
        <w:left w:val="none" w:sz="0" w:space="0" w:color="auto"/>
        <w:bottom w:val="none" w:sz="0" w:space="0" w:color="auto"/>
        <w:right w:val="none" w:sz="0" w:space="0" w:color="auto"/>
      </w:divBdr>
    </w:div>
    <w:div w:id="505095511">
      <w:bodyDiv w:val="1"/>
      <w:marLeft w:val="0"/>
      <w:marRight w:val="0"/>
      <w:marTop w:val="0"/>
      <w:marBottom w:val="0"/>
      <w:divBdr>
        <w:top w:val="none" w:sz="0" w:space="0" w:color="auto"/>
        <w:left w:val="none" w:sz="0" w:space="0" w:color="auto"/>
        <w:bottom w:val="none" w:sz="0" w:space="0" w:color="auto"/>
        <w:right w:val="none" w:sz="0" w:space="0" w:color="auto"/>
      </w:divBdr>
    </w:div>
    <w:div w:id="649987728">
      <w:bodyDiv w:val="1"/>
      <w:marLeft w:val="0"/>
      <w:marRight w:val="0"/>
      <w:marTop w:val="0"/>
      <w:marBottom w:val="0"/>
      <w:divBdr>
        <w:top w:val="none" w:sz="0" w:space="0" w:color="auto"/>
        <w:left w:val="none" w:sz="0" w:space="0" w:color="auto"/>
        <w:bottom w:val="none" w:sz="0" w:space="0" w:color="auto"/>
        <w:right w:val="none" w:sz="0" w:space="0" w:color="auto"/>
      </w:divBdr>
    </w:div>
    <w:div w:id="890768090">
      <w:bodyDiv w:val="1"/>
      <w:marLeft w:val="0"/>
      <w:marRight w:val="0"/>
      <w:marTop w:val="0"/>
      <w:marBottom w:val="0"/>
      <w:divBdr>
        <w:top w:val="none" w:sz="0" w:space="0" w:color="auto"/>
        <w:left w:val="none" w:sz="0" w:space="0" w:color="auto"/>
        <w:bottom w:val="none" w:sz="0" w:space="0" w:color="auto"/>
        <w:right w:val="none" w:sz="0" w:space="0" w:color="auto"/>
      </w:divBdr>
    </w:div>
    <w:div w:id="1406149655">
      <w:bodyDiv w:val="1"/>
      <w:marLeft w:val="0"/>
      <w:marRight w:val="0"/>
      <w:marTop w:val="0"/>
      <w:marBottom w:val="0"/>
      <w:divBdr>
        <w:top w:val="none" w:sz="0" w:space="0" w:color="auto"/>
        <w:left w:val="none" w:sz="0" w:space="0" w:color="auto"/>
        <w:bottom w:val="none" w:sz="0" w:space="0" w:color="auto"/>
        <w:right w:val="none" w:sz="0" w:space="0" w:color="auto"/>
      </w:divBdr>
    </w:div>
    <w:div w:id="1536842690">
      <w:bodyDiv w:val="1"/>
      <w:marLeft w:val="0"/>
      <w:marRight w:val="0"/>
      <w:marTop w:val="0"/>
      <w:marBottom w:val="0"/>
      <w:divBdr>
        <w:top w:val="none" w:sz="0" w:space="0" w:color="auto"/>
        <w:left w:val="none" w:sz="0" w:space="0" w:color="auto"/>
        <w:bottom w:val="none" w:sz="0" w:space="0" w:color="auto"/>
        <w:right w:val="none" w:sz="0" w:space="0" w:color="auto"/>
      </w:divBdr>
    </w:div>
    <w:div w:id="1561866164">
      <w:bodyDiv w:val="1"/>
      <w:marLeft w:val="0"/>
      <w:marRight w:val="0"/>
      <w:marTop w:val="0"/>
      <w:marBottom w:val="0"/>
      <w:divBdr>
        <w:top w:val="none" w:sz="0" w:space="0" w:color="auto"/>
        <w:left w:val="none" w:sz="0" w:space="0" w:color="auto"/>
        <w:bottom w:val="none" w:sz="0" w:space="0" w:color="auto"/>
        <w:right w:val="none" w:sz="0" w:space="0" w:color="auto"/>
      </w:divBdr>
    </w:div>
    <w:div w:id="20043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6859-D384-444D-8B52-B372DFDF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 Blyth</dc:creator>
  <cp:lastModifiedBy>Phoebe Honey</cp:lastModifiedBy>
  <cp:revision>2</cp:revision>
  <cp:lastPrinted>2018-05-04T00:50:00Z</cp:lastPrinted>
  <dcterms:created xsi:type="dcterms:W3CDTF">2019-07-09T23:37:00Z</dcterms:created>
  <dcterms:modified xsi:type="dcterms:W3CDTF">2019-07-09T23:37:00Z</dcterms:modified>
</cp:coreProperties>
</file>